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F9" w:rsidRDefault="006D408F" w:rsidP="00520260">
      <w:pPr>
        <w:tabs>
          <w:tab w:val="left" w:pos="2542"/>
        </w:tabs>
        <w:jc w:val="center"/>
        <w:rPr>
          <w:b/>
          <w:color w:val="000000" w:themeColor="text1"/>
          <w:sz w:val="36"/>
          <w:szCs w:val="36"/>
        </w:rPr>
      </w:pPr>
      <w:r w:rsidRPr="00D22FEC">
        <w:rPr>
          <w:noProof/>
          <w:lang w:eastAsia="en-GB"/>
        </w:rPr>
        <w:drawing>
          <wp:inline distT="0" distB="0" distL="0" distR="0" wp14:anchorId="28DD234D" wp14:editId="46A00F93">
            <wp:extent cx="3309800" cy="84689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3935" cy="850511"/>
                    </a:xfrm>
                    <a:prstGeom prst="rect">
                      <a:avLst/>
                    </a:prstGeom>
                    <a:noFill/>
                    <a:ln>
                      <a:noFill/>
                    </a:ln>
                  </pic:spPr>
                </pic:pic>
              </a:graphicData>
            </a:graphic>
          </wp:inline>
        </w:drawing>
      </w:r>
    </w:p>
    <w:p w:rsidR="00AF4F24" w:rsidRDefault="00DC599D" w:rsidP="00210B20">
      <w:pPr>
        <w:rPr>
          <w:b/>
          <w:color w:val="000000" w:themeColor="text1"/>
          <w:sz w:val="36"/>
          <w:szCs w:val="36"/>
        </w:rPr>
      </w:pPr>
      <w:r>
        <w:rPr>
          <w:b/>
          <w:color w:val="000000" w:themeColor="text1"/>
          <w:sz w:val="36"/>
          <w:szCs w:val="36"/>
        </w:rPr>
        <w:t>Ashville Surgery</w:t>
      </w:r>
      <w:r w:rsidR="00491CAF" w:rsidRPr="00523ED8">
        <w:rPr>
          <w:b/>
          <w:color w:val="000000" w:themeColor="text1"/>
          <w:sz w:val="36"/>
          <w:szCs w:val="36"/>
        </w:rPr>
        <w:t xml:space="preserve"> </w:t>
      </w:r>
      <w:r w:rsidR="00210B20" w:rsidRPr="00523ED8">
        <w:rPr>
          <w:b/>
          <w:color w:val="000000" w:themeColor="text1"/>
          <w:sz w:val="36"/>
          <w:szCs w:val="36"/>
        </w:rPr>
        <w:t>Patient Participation Group</w:t>
      </w:r>
      <w:r w:rsidR="00120162" w:rsidRPr="00523ED8">
        <w:rPr>
          <w:b/>
          <w:color w:val="000000" w:themeColor="text1"/>
          <w:sz w:val="36"/>
          <w:szCs w:val="36"/>
        </w:rPr>
        <w:br/>
      </w:r>
      <w:r>
        <w:rPr>
          <w:b/>
          <w:color w:val="000000" w:themeColor="text1"/>
          <w:sz w:val="36"/>
          <w:szCs w:val="36"/>
        </w:rPr>
        <w:t>T</w:t>
      </w:r>
      <w:r w:rsidR="003A51B1">
        <w:rPr>
          <w:b/>
          <w:color w:val="000000" w:themeColor="text1"/>
          <w:sz w:val="36"/>
          <w:szCs w:val="36"/>
        </w:rPr>
        <w:t>hursday 1</w:t>
      </w:r>
      <w:r w:rsidR="000C1351">
        <w:rPr>
          <w:b/>
          <w:color w:val="000000" w:themeColor="text1"/>
          <w:sz w:val="36"/>
          <w:szCs w:val="36"/>
        </w:rPr>
        <w:t>7 July</w:t>
      </w:r>
      <w:r w:rsidR="00A809F9">
        <w:rPr>
          <w:b/>
          <w:color w:val="000000" w:themeColor="text1"/>
          <w:sz w:val="36"/>
          <w:szCs w:val="36"/>
        </w:rPr>
        <w:t xml:space="preserve"> 202</w:t>
      </w:r>
      <w:r w:rsidR="006A47DD">
        <w:rPr>
          <w:b/>
          <w:color w:val="000000" w:themeColor="text1"/>
          <w:sz w:val="36"/>
          <w:szCs w:val="36"/>
        </w:rPr>
        <w:t>5</w:t>
      </w:r>
      <w:r w:rsidR="00A809F9">
        <w:rPr>
          <w:b/>
          <w:color w:val="000000" w:themeColor="text1"/>
          <w:sz w:val="36"/>
          <w:szCs w:val="36"/>
        </w:rPr>
        <w:t>, 1</w:t>
      </w:r>
      <w:r>
        <w:rPr>
          <w:b/>
          <w:color w:val="000000" w:themeColor="text1"/>
          <w:sz w:val="36"/>
          <w:szCs w:val="36"/>
        </w:rPr>
        <w:t>7</w:t>
      </w:r>
      <w:r w:rsidR="00E3105D" w:rsidRPr="00523ED8">
        <w:rPr>
          <w:b/>
          <w:color w:val="000000" w:themeColor="text1"/>
          <w:sz w:val="36"/>
          <w:szCs w:val="36"/>
        </w:rPr>
        <w:t>.</w:t>
      </w:r>
      <w:r w:rsidR="00971A89">
        <w:rPr>
          <w:b/>
          <w:color w:val="000000" w:themeColor="text1"/>
          <w:sz w:val="36"/>
          <w:szCs w:val="36"/>
        </w:rPr>
        <w:t>0</w:t>
      </w:r>
      <w:r w:rsidR="00AF4F24" w:rsidRPr="00523ED8">
        <w:rPr>
          <w:b/>
          <w:color w:val="000000" w:themeColor="text1"/>
          <w:sz w:val="36"/>
          <w:szCs w:val="36"/>
        </w:rPr>
        <w:t>0pm</w:t>
      </w:r>
      <w:r w:rsidR="00491CAF" w:rsidRPr="00523ED8">
        <w:rPr>
          <w:b/>
          <w:color w:val="000000" w:themeColor="text1"/>
          <w:sz w:val="36"/>
          <w:szCs w:val="36"/>
        </w:rPr>
        <w:t xml:space="preserve"> (</w:t>
      </w:r>
      <w:r w:rsidR="00D52F5F" w:rsidRPr="00523ED8">
        <w:rPr>
          <w:b/>
          <w:color w:val="000000" w:themeColor="text1"/>
          <w:sz w:val="36"/>
          <w:szCs w:val="36"/>
        </w:rPr>
        <w:t xml:space="preserve">in person and </w:t>
      </w:r>
      <w:r w:rsidR="00B05E89" w:rsidRPr="00523ED8">
        <w:rPr>
          <w:b/>
          <w:color w:val="000000" w:themeColor="text1"/>
          <w:sz w:val="36"/>
          <w:szCs w:val="36"/>
        </w:rPr>
        <w:t xml:space="preserve">via </w:t>
      </w:r>
      <w:r w:rsidR="006D408F">
        <w:rPr>
          <w:b/>
          <w:color w:val="000000" w:themeColor="text1"/>
          <w:sz w:val="36"/>
          <w:szCs w:val="36"/>
        </w:rPr>
        <w:t>MS Teams)</w:t>
      </w:r>
    </w:p>
    <w:tbl>
      <w:tblPr>
        <w:tblStyle w:val="TableGrid"/>
        <w:tblW w:w="10201" w:type="dxa"/>
        <w:tblLook w:val="04A0" w:firstRow="1" w:lastRow="0" w:firstColumn="1" w:lastColumn="0" w:noHBand="0" w:noVBand="1"/>
      </w:tblPr>
      <w:tblGrid>
        <w:gridCol w:w="4390"/>
        <w:gridCol w:w="5811"/>
      </w:tblGrid>
      <w:tr w:rsidR="00520260" w:rsidRPr="001B1D44" w:rsidTr="00520260">
        <w:tc>
          <w:tcPr>
            <w:tcW w:w="4390" w:type="dxa"/>
          </w:tcPr>
          <w:p w:rsidR="00520260" w:rsidRPr="001B1D44" w:rsidRDefault="00520260" w:rsidP="00DF5A96">
            <w:pPr>
              <w:rPr>
                <w:rFonts w:cstheme="minorHAnsi"/>
                <w:b/>
                <w:color w:val="000000" w:themeColor="text1"/>
                <w:sz w:val="24"/>
                <w:szCs w:val="24"/>
              </w:rPr>
            </w:pPr>
            <w:r w:rsidRPr="001B1D44">
              <w:rPr>
                <w:rFonts w:cstheme="minorHAnsi"/>
                <w:b/>
                <w:color w:val="000000" w:themeColor="text1"/>
                <w:sz w:val="24"/>
                <w:szCs w:val="24"/>
              </w:rPr>
              <w:t>Present:</w:t>
            </w:r>
          </w:p>
        </w:tc>
        <w:tc>
          <w:tcPr>
            <w:tcW w:w="5811" w:type="dxa"/>
          </w:tcPr>
          <w:p w:rsidR="00520260" w:rsidRPr="001B1D44" w:rsidRDefault="00520260" w:rsidP="00DF5A96">
            <w:pPr>
              <w:rPr>
                <w:rFonts w:cstheme="minorHAnsi"/>
                <w:b/>
                <w:color w:val="000000" w:themeColor="text1"/>
                <w:sz w:val="24"/>
                <w:szCs w:val="24"/>
              </w:rPr>
            </w:pPr>
            <w:r w:rsidRPr="001B1D44">
              <w:rPr>
                <w:rFonts w:cstheme="minorHAnsi"/>
                <w:b/>
                <w:color w:val="000000" w:themeColor="text1"/>
                <w:sz w:val="24"/>
                <w:szCs w:val="24"/>
              </w:rPr>
              <w:t>In attendance:</w:t>
            </w:r>
          </w:p>
        </w:tc>
      </w:tr>
      <w:tr w:rsidR="006A47DD" w:rsidRPr="001B1D44" w:rsidTr="00520260">
        <w:tc>
          <w:tcPr>
            <w:tcW w:w="4390" w:type="dxa"/>
          </w:tcPr>
          <w:p w:rsidR="006A47DD" w:rsidRPr="001B1D44" w:rsidRDefault="006A47DD" w:rsidP="006A47DD">
            <w:pPr>
              <w:rPr>
                <w:rFonts w:cstheme="minorHAnsi"/>
                <w:color w:val="000000" w:themeColor="text1"/>
                <w:sz w:val="24"/>
                <w:szCs w:val="24"/>
              </w:rPr>
            </w:pPr>
            <w:r w:rsidRPr="001B1D44">
              <w:rPr>
                <w:rFonts w:cstheme="minorHAnsi"/>
                <w:color w:val="000000" w:themeColor="text1"/>
                <w:sz w:val="24"/>
                <w:szCs w:val="24"/>
              </w:rPr>
              <w:t>Anza CLARKE</w:t>
            </w:r>
          </w:p>
        </w:tc>
        <w:tc>
          <w:tcPr>
            <w:tcW w:w="5811" w:type="dxa"/>
          </w:tcPr>
          <w:p w:rsidR="006A47DD" w:rsidRPr="001B1D44" w:rsidRDefault="006A47DD" w:rsidP="00DF5A96">
            <w:pPr>
              <w:rPr>
                <w:rFonts w:cstheme="minorHAnsi"/>
                <w:color w:val="000000" w:themeColor="text1"/>
                <w:sz w:val="24"/>
                <w:szCs w:val="24"/>
              </w:rPr>
            </w:pPr>
            <w:r w:rsidRPr="001B1D44">
              <w:rPr>
                <w:rFonts w:cstheme="minorHAnsi"/>
                <w:color w:val="000000" w:themeColor="text1"/>
                <w:sz w:val="24"/>
                <w:szCs w:val="24"/>
              </w:rPr>
              <w:t>Magnus NELSON, Practice Manager, Ashville</w:t>
            </w:r>
          </w:p>
        </w:tc>
      </w:tr>
      <w:tr w:rsidR="000C1351" w:rsidRPr="001B1D44" w:rsidTr="00520260">
        <w:tc>
          <w:tcPr>
            <w:tcW w:w="4390" w:type="dxa"/>
          </w:tcPr>
          <w:p w:rsidR="000C1351" w:rsidRPr="001B1D44" w:rsidRDefault="000C1351" w:rsidP="00DF5A96">
            <w:pPr>
              <w:rPr>
                <w:rFonts w:cstheme="minorHAnsi"/>
                <w:color w:val="000000" w:themeColor="text1"/>
                <w:sz w:val="24"/>
                <w:szCs w:val="24"/>
              </w:rPr>
            </w:pPr>
            <w:r>
              <w:rPr>
                <w:rFonts w:cstheme="minorHAnsi"/>
                <w:color w:val="000000" w:themeColor="text1"/>
                <w:sz w:val="24"/>
                <w:szCs w:val="24"/>
              </w:rPr>
              <w:t>Robert COOPER (via MS Teams)</w:t>
            </w:r>
          </w:p>
        </w:tc>
        <w:tc>
          <w:tcPr>
            <w:tcW w:w="5811" w:type="dxa"/>
          </w:tcPr>
          <w:p w:rsidR="000C1351" w:rsidRPr="001B1D44" w:rsidRDefault="000C1351" w:rsidP="00DF5A96">
            <w:pPr>
              <w:rPr>
                <w:rFonts w:cstheme="minorHAnsi"/>
                <w:color w:val="000000" w:themeColor="text1"/>
                <w:sz w:val="24"/>
                <w:szCs w:val="24"/>
              </w:rPr>
            </w:pPr>
            <w:r w:rsidRPr="001B1D44">
              <w:rPr>
                <w:rFonts w:cstheme="minorHAnsi"/>
                <w:color w:val="000000" w:themeColor="text1"/>
                <w:sz w:val="24"/>
                <w:szCs w:val="24"/>
              </w:rPr>
              <w:t>Lesley HUNTING, Notes Summariser, Ashville</w:t>
            </w:r>
          </w:p>
        </w:tc>
      </w:tr>
      <w:tr w:rsidR="000C1351" w:rsidRPr="001B1D44" w:rsidTr="00520260">
        <w:tc>
          <w:tcPr>
            <w:tcW w:w="4390" w:type="dxa"/>
          </w:tcPr>
          <w:p w:rsidR="000C1351" w:rsidRPr="001B1D44" w:rsidRDefault="000C1351" w:rsidP="00DF5A96">
            <w:pPr>
              <w:rPr>
                <w:rFonts w:cstheme="minorHAnsi"/>
                <w:color w:val="000000" w:themeColor="text1"/>
                <w:sz w:val="24"/>
                <w:szCs w:val="24"/>
              </w:rPr>
            </w:pPr>
            <w:r>
              <w:rPr>
                <w:rFonts w:cstheme="minorHAnsi"/>
                <w:color w:val="000000" w:themeColor="text1"/>
                <w:sz w:val="24"/>
                <w:szCs w:val="24"/>
              </w:rPr>
              <w:t>Rosie DEV</w:t>
            </w:r>
          </w:p>
        </w:tc>
        <w:tc>
          <w:tcPr>
            <w:tcW w:w="5811" w:type="dxa"/>
          </w:tcPr>
          <w:p w:rsidR="000C1351" w:rsidRPr="001B1D44" w:rsidRDefault="000C1351" w:rsidP="00DF5A96">
            <w:pPr>
              <w:rPr>
                <w:rFonts w:cstheme="minorHAnsi"/>
                <w:color w:val="000000" w:themeColor="text1"/>
                <w:sz w:val="24"/>
                <w:szCs w:val="24"/>
              </w:rPr>
            </w:pPr>
            <w:r>
              <w:rPr>
                <w:rFonts w:cstheme="minorHAnsi"/>
                <w:color w:val="000000" w:themeColor="text1"/>
                <w:sz w:val="24"/>
                <w:szCs w:val="24"/>
              </w:rPr>
              <w:t>Beverly BOGLE, Admin, Ashville</w:t>
            </w:r>
          </w:p>
        </w:tc>
      </w:tr>
      <w:tr w:rsidR="006A47DD" w:rsidRPr="001B1D44" w:rsidTr="00520260">
        <w:tc>
          <w:tcPr>
            <w:tcW w:w="4390" w:type="dxa"/>
          </w:tcPr>
          <w:p w:rsidR="006A47DD" w:rsidRPr="001B1D44" w:rsidRDefault="000C1351" w:rsidP="00DF5A96">
            <w:pPr>
              <w:rPr>
                <w:rFonts w:cstheme="minorHAnsi"/>
                <w:color w:val="000000" w:themeColor="text1"/>
                <w:sz w:val="24"/>
                <w:szCs w:val="24"/>
              </w:rPr>
            </w:pPr>
            <w:r w:rsidRPr="001B1D44">
              <w:rPr>
                <w:rFonts w:cstheme="minorHAnsi"/>
                <w:color w:val="000000" w:themeColor="text1"/>
                <w:sz w:val="24"/>
                <w:szCs w:val="24"/>
              </w:rPr>
              <w:t>Mody KREITMAN</w:t>
            </w:r>
          </w:p>
        </w:tc>
        <w:tc>
          <w:tcPr>
            <w:tcW w:w="5811" w:type="dxa"/>
          </w:tcPr>
          <w:p w:rsidR="006A47DD" w:rsidRPr="001B1D44" w:rsidRDefault="006A47DD" w:rsidP="00DF5A96">
            <w:pPr>
              <w:rPr>
                <w:rFonts w:cstheme="minorHAnsi"/>
                <w:color w:val="000000" w:themeColor="text1"/>
                <w:sz w:val="24"/>
                <w:szCs w:val="24"/>
              </w:rPr>
            </w:pPr>
          </w:p>
        </w:tc>
      </w:tr>
      <w:tr w:rsidR="000C1351" w:rsidRPr="001B1D44" w:rsidTr="00520260">
        <w:tc>
          <w:tcPr>
            <w:tcW w:w="4390" w:type="dxa"/>
          </w:tcPr>
          <w:p w:rsidR="000C1351" w:rsidRPr="001B1D44" w:rsidRDefault="000C1351" w:rsidP="00DF5A96">
            <w:pPr>
              <w:rPr>
                <w:rFonts w:cstheme="minorHAnsi"/>
                <w:color w:val="000000" w:themeColor="text1"/>
                <w:sz w:val="24"/>
                <w:szCs w:val="24"/>
              </w:rPr>
            </w:pPr>
            <w:r w:rsidRPr="001B1D44">
              <w:rPr>
                <w:rFonts w:cstheme="minorHAnsi"/>
                <w:color w:val="000000" w:themeColor="text1"/>
                <w:sz w:val="24"/>
                <w:szCs w:val="24"/>
              </w:rPr>
              <w:t>Sandra SMITH GORDON (via MS Teams)</w:t>
            </w:r>
          </w:p>
        </w:tc>
        <w:tc>
          <w:tcPr>
            <w:tcW w:w="5811" w:type="dxa"/>
          </w:tcPr>
          <w:p w:rsidR="000C1351" w:rsidRPr="001B1D44" w:rsidRDefault="000C1351" w:rsidP="00DF5A96">
            <w:pPr>
              <w:rPr>
                <w:rFonts w:cstheme="minorHAnsi"/>
                <w:color w:val="000000" w:themeColor="text1"/>
                <w:sz w:val="24"/>
                <w:szCs w:val="24"/>
              </w:rPr>
            </w:pPr>
          </w:p>
        </w:tc>
      </w:tr>
      <w:tr w:rsidR="006A47DD" w:rsidRPr="001B1D44" w:rsidTr="00520260">
        <w:tc>
          <w:tcPr>
            <w:tcW w:w="4390" w:type="dxa"/>
          </w:tcPr>
          <w:p w:rsidR="006A47DD" w:rsidRPr="001B1D44" w:rsidRDefault="006A47DD" w:rsidP="00520260">
            <w:pPr>
              <w:rPr>
                <w:rFonts w:cstheme="minorHAnsi"/>
                <w:color w:val="000000" w:themeColor="text1"/>
                <w:sz w:val="24"/>
                <w:szCs w:val="24"/>
              </w:rPr>
            </w:pPr>
          </w:p>
        </w:tc>
        <w:tc>
          <w:tcPr>
            <w:tcW w:w="5811" w:type="dxa"/>
          </w:tcPr>
          <w:p w:rsidR="006A47DD" w:rsidRPr="001B1D44" w:rsidRDefault="006A47DD" w:rsidP="00520260">
            <w:pPr>
              <w:rPr>
                <w:rFonts w:cstheme="minorHAnsi"/>
                <w:color w:val="000000" w:themeColor="text1"/>
                <w:sz w:val="24"/>
                <w:szCs w:val="24"/>
              </w:rPr>
            </w:pPr>
          </w:p>
        </w:tc>
      </w:tr>
      <w:tr w:rsidR="006A47DD" w:rsidRPr="001B1D44" w:rsidTr="00520260">
        <w:tc>
          <w:tcPr>
            <w:tcW w:w="4390" w:type="dxa"/>
          </w:tcPr>
          <w:p w:rsidR="006A47DD" w:rsidRPr="001B1D44" w:rsidRDefault="006A47DD" w:rsidP="00520260">
            <w:pPr>
              <w:rPr>
                <w:rFonts w:cstheme="minorHAnsi"/>
                <w:color w:val="000000" w:themeColor="text1"/>
                <w:sz w:val="24"/>
                <w:szCs w:val="24"/>
              </w:rPr>
            </w:pPr>
            <w:r w:rsidRPr="001B1D44">
              <w:rPr>
                <w:rFonts w:cstheme="minorHAnsi"/>
                <w:color w:val="000000" w:themeColor="text1"/>
                <w:sz w:val="24"/>
                <w:szCs w:val="24"/>
              </w:rPr>
              <w:t>Apologies:</w:t>
            </w:r>
          </w:p>
        </w:tc>
        <w:tc>
          <w:tcPr>
            <w:tcW w:w="5811" w:type="dxa"/>
          </w:tcPr>
          <w:p w:rsidR="006A47DD" w:rsidRPr="001B1D44" w:rsidRDefault="006A47DD" w:rsidP="00520260">
            <w:pPr>
              <w:rPr>
                <w:rFonts w:cstheme="minorHAnsi"/>
                <w:color w:val="000000" w:themeColor="text1"/>
                <w:sz w:val="24"/>
                <w:szCs w:val="24"/>
              </w:rPr>
            </w:pPr>
          </w:p>
        </w:tc>
      </w:tr>
      <w:tr w:rsidR="006A47DD" w:rsidRPr="001B1D44" w:rsidTr="00520260">
        <w:tc>
          <w:tcPr>
            <w:tcW w:w="4390" w:type="dxa"/>
          </w:tcPr>
          <w:p w:rsidR="006A47DD" w:rsidRPr="001B1D44" w:rsidRDefault="000C1351" w:rsidP="000C1351">
            <w:pPr>
              <w:rPr>
                <w:rFonts w:cstheme="minorHAnsi"/>
                <w:color w:val="000000" w:themeColor="text1"/>
                <w:sz w:val="24"/>
                <w:szCs w:val="24"/>
              </w:rPr>
            </w:pPr>
            <w:r w:rsidRPr="001B1D44">
              <w:rPr>
                <w:rFonts w:cstheme="minorHAnsi"/>
                <w:color w:val="000000" w:themeColor="text1"/>
                <w:sz w:val="24"/>
                <w:szCs w:val="24"/>
              </w:rPr>
              <w:t>Andrew GOODWIN</w:t>
            </w:r>
            <w:r>
              <w:rPr>
                <w:rFonts w:cstheme="minorHAnsi"/>
                <w:color w:val="000000" w:themeColor="text1"/>
                <w:sz w:val="24"/>
                <w:szCs w:val="24"/>
              </w:rPr>
              <w:t xml:space="preserve"> </w:t>
            </w:r>
          </w:p>
        </w:tc>
        <w:tc>
          <w:tcPr>
            <w:tcW w:w="5811" w:type="dxa"/>
          </w:tcPr>
          <w:p w:rsidR="006A47DD" w:rsidRPr="001B1D44" w:rsidRDefault="006A47DD" w:rsidP="00520260">
            <w:pPr>
              <w:rPr>
                <w:rFonts w:cstheme="minorHAnsi"/>
                <w:color w:val="000000" w:themeColor="text1"/>
                <w:sz w:val="24"/>
                <w:szCs w:val="24"/>
              </w:rPr>
            </w:pPr>
          </w:p>
        </w:tc>
      </w:tr>
      <w:tr w:rsidR="000C1351" w:rsidRPr="001B1D44" w:rsidTr="00520260">
        <w:tc>
          <w:tcPr>
            <w:tcW w:w="4390" w:type="dxa"/>
          </w:tcPr>
          <w:p w:rsidR="000C1351" w:rsidRPr="001B1D44" w:rsidRDefault="000C1351" w:rsidP="00520260">
            <w:pPr>
              <w:rPr>
                <w:rFonts w:cstheme="minorHAnsi"/>
                <w:color w:val="000000" w:themeColor="text1"/>
                <w:sz w:val="24"/>
                <w:szCs w:val="24"/>
              </w:rPr>
            </w:pPr>
            <w:r w:rsidRPr="001B1D44">
              <w:rPr>
                <w:rFonts w:cstheme="minorHAnsi"/>
                <w:color w:val="000000" w:themeColor="text1"/>
                <w:sz w:val="24"/>
                <w:szCs w:val="24"/>
              </w:rPr>
              <w:t>Heather PONTIFEX</w:t>
            </w:r>
          </w:p>
        </w:tc>
        <w:tc>
          <w:tcPr>
            <w:tcW w:w="5811" w:type="dxa"/>
          </w:tcPr>
          <w:p w:rsidR="000C1351" w:rsidRPr="001B1D44" w:rsidRDefault="000C1351" w:rsidP="00520260">
            <w:pPr>
              <w:rPr>
                <w:rFonts w:cstheme="minorHAnsi"/>
                <w:color w:val="000000" w:themeColor="text1"/>
                <w:sz w:val="24"/>
                <w:szCs w:val="24"/>
              </w:rPr>
            </w:pPr>
          </w:p>
        </w:tc>
      </w:tr>
      <w:tr w:rsidR="000C1351" w:rsidRPr="001B1D44" w:rsidTr="00520260">
        <w:tc>
          <w:tcPr>
            <w:tcW w:w="4390" w:type="dxa"/>
          </w:tcPr>
          <w:p w:rsidR="000C1351" w:rsidRPr="001B1D44" w:rsidRDefault="000C1351" w:rsidP="00520260">
            <w:pPr>
              <w:rPr>
                <w:rFonts w:cstheme="minorHAnsi"/>
                <w:color w:val="000000" w:themeColor="text1"/>
                <w:sz w:val="24"/>
                <w:szCs w:val="24"/>
              </w:rPr>
            </w:pPr>
            <w:r>
              <w:rPr>
                <w:rFonts w:cstheme="minorHAnsi"/>
                <w:color w:val="000000" w:themeColor="text1"/>
                <w:sz w:val="24"/>
                <w:szCs w:val="24"/>
              </w:rPr>
              <w:t>Zahra OMAR</w:t>
            </w:r>
          </w:p>
        </w:tc>
        <w:tc>
          <w:tcPr>
            <w:tcW w:w="5811" w:type="dxa"/>
          </w:tcPr>
          <w:p w:rsidR="000C1351" w:rsidRPr="001B1D44" w:rsidRDefault="000C1351" w:rsidP="00520260">
            <w:pPr>
              <w:rPr>
                <w:rFonts w:cstheme="minorHAnsi"/>
                <w:color w:val="000000" w:themeColor="text1"/>
                <w:sz w:val="24"/>
                <w:szCs w:val="24"/>
              </w:rPr>
            </w:pPr>
          </w:p>
        </w:tc>
      </w:tr>
    </w:tbl>
    <w:p w:rsidR="000C1351" w:rsidRDefault="000C1351" w:rsidP="000C1351">
      <w:pPr>
        <w:pStyle w:val="ListParagraph"/>
        <w:ind w:left="426"/>
        <w:rPr>
          <w:rFonts w:cstheme="minorHAnsi"/>
          <w:color w:val="000000" w:themeColor="text1"/>
          <w:sz w:val="36"/>
          <w:szCs w:val="36"/>
        </w:rPr>
      </w:pPr>
    </w:p>
    <w:p w:rsidR="000C1351" w:rsidRDefault="000C1351" w:rsidP="000C1351">
      <w:pPr>
        <w:pStyle w:val="ListParagraph"/>
        <w:numPr>
          <w:ilvl w:val="0"/>
          <w:numId w:val="50"/>
        </w:numPr>
        <w:ind w:left="426" w:hanging="426"/>
        <w:rPr>
          <w:rFonts w:cstheme="minorHAnsi"/>
          <w:color w:val="000000" w:themeColor="text1"/>
          <w:sz w:val="36"/>
          <w:szCs w:val="36"/>
        </w:rPr>
      </w:pPr>
      <w:r w:rsidRPr="00F7004F">
        <w:rPr>
          <w:rFonts w:cstheme="minorHAnsi"/>
          <w:color w:val="000000" w:themeColor="text1"/>
          <w:sz w:val="36"/>
          <w:szCs w:val="36"/>
        </w:rPr>
        <w:t>Welcome and introductions</w:t>
      </w:r>
    </w:p>
    <w:p w:rsidR="000C1351" w:rsidRPr="000C1351" w:rsidRDefault="000C1351" w:rsidP="000C1351">
      <w:pPr>
        <w:pStyle w:val="ListParagraph"/>
        <w:ind w:left="426"/>
        <w:rPr>
          <w:color w:val="000000" w:themeColor="text1"/>
          <w:sz w:val="24"/>
          <w:szCs w:val="24"/>
        </w:rPr>
      </w:pPr>
      <w:r w:rsidRPr="000C1351">
        <w:rPr>
          <w:color w:val="000000" w:themeColor="text1"/>
          <w:sz w:val="24"/>
          <w:szCs w:val="24"/>
        </w:rPr>
        <w:t>MN welcomed all to the meeting and noted apologies.</w:t>
      </w:r>
    </w:p>
    <w:p w:rsidR="000C1351" w:rsidRPr="00726085" w:rsidRDefault="000C1351" w:rsidP="000C1351">
      <w:pPr>
        <w:rPr>
          <w:rFonts w:cstheme="minorHAnsi"/>
          <w:color w:val="000000" w:themeColor="text1"/>
          <w:sz w:val="36"/>
          <w:szCs w:val="36"/>
        </w:rPr>
      </w:pPr>
      <w:r>
        <w:rPr>
          <w:rFonts w:cstheme="minorHAnsi"/>
          <w:color w:val="000000" w:themeColor="text1"/>
          <w:sz w:val="36"/>
          <w:szCs w:val="36"/>
        </w:rPr>
        <w:t xml:space="preserve">2   </w:t>
      </w:r>
      <w:r w:rsidRPr="00726085">
        <w:rPr>
          <w:rFonts w:cstheme="minorHAnsi"/>
          <w:color w:val="000000" w:themeColor="text1"/>
          <w:sz w:val="36"/>
          <w:szCs w:val="36"/>
        </w:rPr>
        <w:t xml:space="preserve">Minutes from 13 March 2025 (matters arising) </w:t>
      </w:r>
    </w:p>
    <w:p w:rsidR="000C1351" w:rsidRDefault="000C1351" w:rsidP="000C1351">
      <w:pPr>
        <w:pStyle w:val="ListParagraph"/>
        <w:numPr>
          <w:ilvl w:val="0"/>
          <w:numId w:val="37"/>
        </w:numPr>
        <w:rPr>
          <w:color w:val="000000" w:themeColor="text1"/>
          <w:sz w:val="24"/>
          <w:szCs w:val="24"/>
        </w:rPr>
      </w:pPr>
      <w:r>
        <w:rPr>
          <w:color w:val="000000" w:themeColor="text1"/>
          <w:sz w:val="24"/>
          <w:szCs w:val="24"/>
        </w:rPr>
        <w:t>Assisted dying</w:t>
      </w:r>
      <w:r w:rsidR="007034A4">
        <w:rPr>
          <w:color w:val="000000" w:themeColor="text1"/>
          <w:sz w:val="24"/>
          <w:szCs w:val="24"/>
        </w:rPr>
        <w:t xml:space="preserve">; this had been discussed briefly at the last meeting. </w:t>
      </w:r>
      <w:r>
        <w:rPr>
          <w:color w:val="000000" w:themeColor="text1"/>
          <w:sz w:val="24"/>
          <w:szCs w:val="24"/>
        </w:rPr>
        <w:t>Since the</w:t>
      </w:r>
      <w:r w:rsidR="007034A4">
        <w:rPr>
          <w:color w:val="000000" w:themeColor="text1"/>
          <w:sz w:val="24"/>
          <w:szCs w:val="24"/>
        </w:rPr>
        <w:t>n</w:t>
      </w:r>
      <w:r>
        <w:rPr>
          <w:color w:val="000000" w:themeColor="text1"/>
          <w:sz w:val="24"/>
          <w:szCs w:val="24"/>
        </w:rPr>
        <w:t>, the Assisted Dying Bill has been approved in parliament, subject to amendments etc. There is no date when it will come into law, or what the specific measure</w:t>
      </w:r>
      <w:r w:rsidR="007034A4">
        <w:rPr>
          <w:color w:val="000000" w:themeColor="text1"/>
          <w:sz w:val="24"/>
          <w:szCs w:val="24"/>
        </w:rPr>
        <w:t>s</w:t>
      </w:r>
      <w:r>
        <w:rPr>
          <w:color w:val="000000" w:themeColor="text1"/>
          <w:sz w:val="24"/>
          <w:szCs w:val="24"/>
        </w:rPr>
        <w:t xml:space="preserve"> will be in regard to the impact this has on primary care. </w:t>
      </w:r>
    </w:p>
    <w:p w:rsidR="000C1351" w:rsidRDefault="000C1351" w:rsidP="000C1351">
      <w:pPr>
        <w:rPr>
          <w:rFonts w:cstheme="minorHAnsi"/>
          <w:color w:val="000000" w:themeColor="text1"/>
          <w:sz w:val="36"/>
          <w:szCs w:val="36"/>
        </w:rPr>
      </w:pPr>
      <w:r>
        <w:rPr>
          <w:rFonts w:cstheme="minorHAnsi"/>
          <w:color w:val="000000" w:themeColor="text1"/>
          <w:sz w:val="36"/>
          <w:szCs w:val="36"/>
        </w:rPr>
        <w:t>3   Surgery developments</w:t>
      </w:r>
    </w:p>
    <w:p w:rsidR="0014061B" w:rsidRPr="0014061B" w:rsidRDefault="000C1351" w:rsidP="000C1351">
      <w:pPr>
        <w:pStyle w:val="ListParagraph"/>
        <w:numPr>
          <w:ilvl w:val="0"/>
          <w:numId w:val="37"/>
        </w:numPr>
        <w:rPr>
          <w:color w:val="000000" w:themeColor="text1"/>
          <w:sz w:val="24"/>
          <w:szCs w:val="24"/>
          <w:u w:val="single"/>
        </w:rPr>
      </w:pPr>
      <w:r w:rsidRPr="0014061B">
        <w:rPr>
          <w:color w:val="000000" w:themeColor="text1"/>
          <w:sz w:val="24"/>
          <w:szCs w:val="24"/>
          <w:u w:val="single"/>
        </w:rPr>
        <w:t>Ashville Newsletter</w:t>
      </w:r>
    </w:p>
    <w:p w:rsidR="0014061B" w:rsidRDefault="0014061B" w:rsidP="0014061B">
      <w:pPr>
        <w:pStyle w:val="ListParagraph"/>
        <w:ind w:left="420"/>
        <w:rPr>
          <w:color w:val="000000" w:themeColor="text1"/>
          <w:sz w:val="24"/>
          <w:szCs w:val="24"/>
        </w:rPr>
      </w:pPr>
    </w:p>
    <w:p w:rsidR="000C1351" w:rsidRDefault="0014061B" w:rsidP="0014061B">
      <w:pPr>
        <w:pStyle w:val="ListParagraph"/>
        <w:ind w:left="420"/>
        <w:rPr>
          <w:color w:val="000000" w:themeColor="text1"/>
          <w:sz w:val="24"/>
          <w:szCs w:val="24"/>
        </w:rPr>
      </w:pPr>
      <w:r>
        <w:rPr>
          <w:color w:val="000000" w:themeColor="text1"/>
          <w:sz w:val="24"/>
          <w:szCs w:val="24"/>
        </w:rPr>
        <w:t>Now on i</w:t>
      </w:r>
      <w:r w:rsidR="000C1351">
        <w:rPr>
          <w:color w:val="000000" w:themeColor="text1"/>
          <w:sz w:val="24"/>
          <w:szCs w:val="24"/>
        </w:rPr>
        <w:t>ts 10</w:t>
      </w:r>
      <w:r w:rsidR="000C1351" w:rsidRPr="000C1351">
        <w:rPr>
          <w:color w:val="000000" w:themeColor="text1"/>
          <w:sz w:val="24"/>
          <w:szCs w:val="24"/>
          <w:vertAlign w:val="superscript"/>
        </w:rPr>
        <w:t>th</w:t>
      </w:r>
      <w:r w:rsidR="000C1351">
        <w:rPr>
          <w:color w:val="000000" w:themeColor="text1"/>
          <w:sz w:val="24"/>
          <w:szCs w:val="24"/>
        </w:rPr>
        <w:t xml:space="preserve"> Edition. MN asked the group to continue suggesting feedback and ideas for content. Overall, the group felt the newsletter was a useful resource. </w:t>
      </w:r>
    </w:p>
    <w:p w:rsidR="000C1351" w:rsidRPr="00C2509C" w:rsidRDefault="000C1351" w:rsidP="0014061B">
      <w:pPr>
        <w:ind w:left="420"/>
        <w:rPr>
          <w:color w:val="000000" w:themeColor="text1"/>
          <w:sz w:val="24"/>
          <w:szCs w:val="24"/>
        </w:rPr>
      </w:pPr>
      <w:r>
        <w:rPr>
          <w:color w:val="000000" w:themeColor="text1"/>
          <w:sz w:val="24"/>
          <w:szCs w:val="24"/>
        </w:rPr>
        <w:t>Sandra mentioned that one of the standing items (patient feedback), incorrectly uses the word ‘verbose’ when referring to written feedback from patients. Sadly, this is a feature embedded into the softwar</w:t>
      </w:r>
      <w:r w:rsidR="0014061B">
        <w:rPr>
          <w:color w:val="000000" w:themeColor="text1"/>
          <w:sz w:val="24"/>
          <w:szCs w:val="24"/>
        </w:rPr>
        <w:t>e</w:t>
      </w:r>
      <w:r>
        <w:rPr>
          <w:color w:val="000000" w:themeColor="text1"/>
          <w:sz w:val="24"/>
          <w:szCs w:val="24"/>
        </w:rPr>
        <w:t xml:space="preserve"> that collects the data and MN is unable to change </w:t>
      </w:r>
      <w:r w:rsidR="007034A4">
        <w:rPr>
          <w:color w:val="000000" w:themeColor="text1"/>
          <w:sz w:val="24"/>
          <w:szCs w:val="24"/>
        </w:rPr>
        <w:t>this,</w:t>
      </w:r>
      <w:r>
        <w:rPr>
          <w:color w:val="000000" w:themeColor="text1"/>
          <w:sz w:val="24"/>
          <w:szCs w:val="24"/>
        </w:rPr>
        <w:t xml:space="preserve"> though he may be able to </w:t>
      </w:r>
      <w:r w:rsidR="007034A4">
        <w:rPr>
          <w:color w:val="000000" w:themeColor="text1"/>
          <w:sz w:val="24"/>
          <w:szCs w:val="24"/>
        </w:rPr>
        <w:t xml:space="preserve">‘hide’ this in the </w:t>
      </w:r>
      <w:r>
        <w:rPr>
          <w:color w:val="000000" w:themeColor="text1"/>
          <w:sz w:val="24"/>
          <w:szCs w:val="24"/>
        </w:rPr>
        <w:t>11</w:t>
      </w:r>
      <w:r w:rsidRPr="000C1351">
        <w:rPr>
          <w:color w:val="000000" w:themeColor="text1"/>
          <w:sz w:val="24"/>
          <w:szCs w:val="24"/>
          <w:vertAlign w:val="superscript"/>
        </w:rPr>
        <w:t>th</w:t>
      </w:r>
      <w:r>
        <w:rPr>
          <w:color w:val="000000" w:themeColor="text1"/>
          <w:sz w:val="24"/>
          <w:szCs w:val="24"/>
        </w:rPr>
        <w:t xml:space="preserve"> edition.</w:t>
      </w:r>
    </w:p>
    <w:p w:rsidR="000C1351" w:rsidRPr="0014061B" w:rsidRDefault="000C1351" w:rsidP="000C1351">
      <w:pPr>
        <w:pStyle w:val="ListParagraph"/>
        <w:numPr>
          <w:ilvl w:val="0"/>
          <w:numId w:val="37"/>
        </w:numPr>
        <w:rPr>
          <w:color w:val="000000" w:themeColor="text1"/>
          <w:sz w:val="24"/>
          <w:szCs w:val="24"/>
          <w:u w:val="single"/>
        </w:rPr>
      </w:pPr>
      <w:r w:rsidRPr="0014061B">
        <w:rPr>
          <w:color w:val="000000" w:themeColor="text1"/>
          <w:sz w:val="24"/>
          <w:szCs w:val="24"/>
          <w:u w:val="single"/>
        </w:rPr>
        <w:t xml:space="preserve">New staff: </w:t>
      </w:r>
    </w:p>
    <w:p w:rsidR="0014061B" w:rsidRDefault="0014061B" w:rsidP="0014061B">
      <w:pPr>
        <w:ind w:left="420"/>
        <w:rPr>
          <w:color w:val="000000" w:themeColor="text1"/>
          <w:sz w:val="24"/>
          <w:szCs w:val="24"/>
        </w:rPr>
      </w:pPr>
      <w:r>
        <w:rPr>
          <w:color w:val="000000" w:themeColor="text1"/>
          <w:sz w:val="24"/>
          <w:szCs w:val="24"/>
        </w:rPr>
        <w:t>Kassandra and Lia have joined the practice as part time receptionist</w:t>
      </w:r>
      <w:r w:rsidR="007034A4">
        <w:rPr>
          <w:color w:val="000000" w:themeColor="text1"/>
          <w:sz w:val="24"/>
          <w:szCs w:val="24"/>
        </w:rPr>
        <w:t>s</w:t>
      </w:r>
      <w:r>
        <w:rPr>
          <w:color w:val="000000" w:themeColor="text1"/>
          <w:sz w:val="24"/>
          <w:szCs w:val="24"/>
        </w:rPr>
        <w:t xml:space="preserve">. </w:t>
      </w:r>
      <w:r w:rsidR="007034A4">
        <w:rPr>
          <w:color w:val="000000" w:themeColor="text1"/>
          <w:sz w:val="24"/>
          <w:szCs w:val="24"/>
        </w:rPr>
        <w:t xml:space="preserve">Alline is now on maternity leave. </w:t>
      </w:r>
    </w:p>
    <w:p w:rsidR="0014061B" w:rsidRDefault="0014061B" w:rsidP="0014061B">
      <w:pPr>
        <w:ind w:left="420"/>
        <w:rPr>
          <w:color w:val="000000" w:themeColor="text1"/>
          <w:sz w:val="24"/>
          <w:szCs w:val="24"/>
        </w:rPr>
      </w:pPr>
      <w:r>
        <w:rPr>
          <w:color w:val="000000" w:themeColor="text1"/>
          <w:sz w:val="24"/>
          <w:szCs w:val="24"/>
        </w:rPr>
        <w:lastRenderedPageBreak/>
        <w:t>Jesrey has now left the surgery to p</w:t>
      </w:r>
      <w:r w:rsidR="007034A4">
        <w:rPr>
          <w:color w:val="000000" w:themeColor="text1"/>
          <w:sz w:val="24"/>
          <w:szCs w:val="24"/>
        </w:rPr>
        <w:t>ursue his</w:t>
      </w:r>
      <w:r>
        <w:rPr>
          <w:color w:val="000000" w:themeColor="text1"/>
          <w:sz w:val="24"/>
          <w:szCs w:val="24"/>
        </w:rPr>
        <w:t xml:space="preserve"> law career.</w:t>
      </w:r>
    </w:p>
    <w:p w:rsidR="000C1351" w:rsidRPr="0014061B" w:rsidRDefault="0014061B" w:rsidP="000C1351">
      <w:pPr>
        <w:pStyle w:val="ListParagraph"/>
        <w:numPr>
          <w:ilvl w:val="0"/>
          <w:numId w:val="37"/>
        </w:numPr>
        <w:rPr>
          <w:color w:val="000000" w:themeColor="text1"/>
          <w:sz w:val="24"/>
          <w:szCs w:val="24"/>
          <w:u w:val="single"/>
        </w:rPr>
      </w:pPr>
      <w:r w:rsidRPr="0014061B">
        <w:rPr>
          <w:color w:val="000000" w:themeColor="text1"/>
          <w:sz w:val="24"/>
          <w:szCs w:val="24"/>
          <w:u w:val="single"/>
        </w:rPr>
        <w:t xml:space="preserve">Weight loss drug: </w:t>
      </w:r>
      <w:r w:rsidR="000C1351" w:rsidRPr="0014061B">
        <w:rPr>
          <w:color w:val="000000" w:themeColor="text1"/>
          <w:sz w:val="24"/>
          <w:szCs w:val="24"/>
          <w:u w:val="single"/>
        </w:rPr>
        <w:t>Mounjaro</w:t>
      </w:r>
    </w:p>
    <w:p w:rsidR="0014061B" w:rsidRPr="0014061B" w:rsidRDefault="0014061B" w:rsidP="0014061B">
      <w:pPr>
        <w:ind w:left="420"/>
        <w:rPr>
          <w:color w:val="000000" w:themeColor="text1"/>
          <w:sz w:val="24"/>
          <w:szCs w:val="24"/>
        </w:rPr>
      </w:pPr>
      <w:r w:rsidRPr="0014061B">
        <w:rPr>
          <w:color w:val="000000" w:themeColor="text1"/>
          <w:sz w:val="24"/>
          <w:szCs w:val="24"/>
        </w:rPr>
        <w:t>There has been a lot in the news recently</w:t>
      </w:r>
      <w:r>
        <w:rPr>
          <w:color w:val="000000" w:themeColor="text1"/>
          <w:sz w:val="24"/>
          <w:szCs w:val="24"/>
        </w:rPr>
        <w:t xml:space="preserve"> about weight loss medications, which has meant that many patients have been contacting us about this. Eligibility for this medication is limited. NWL ICB have produced guidelines that set out who is eligible. For more info, click </w:t>
      </w:r>
      <w:hyperlink r:id="rId12" w:history="1">
        <w:r w:rsidRPr="0014061B">
          <w:rPr>
            <w:rStyle w:val="Hyperlink"/>
            <w:sz w:val="24"/>
            <w:szCs w:val="24"/>
          </w:rPr>
          <w:t>here</w:t>
        </w:r>
      </w:hyperlink>
      <w:r>
        <w:rPr>
          <w:color w:val="000000" w:themeColor="text1"/>
          <w:sz w:val="24"/>
          <w:szCs w:val="24"/>
        </w:rPr>
        <w:t xml:space="preserve">. </w:t>
      </w:r>
    </w:p>
    <w:p w:rsidR="000C1351" w:rsidRDefault="000C1351" w:rsidP="000C1351">
      <w:pPr>
        <w:pStyle w:val="ListParagraph"/>
        <w:numPr>
          <w:ilvl w:val="0"/>
          <w:numId w:val="37"/>
        </w:numPr>
        <w:rPr>
          <w:color w:val="000000" w:themeColor="text1"/>
          <w:sz w:val="24"/>
          <w:szCs w:val="24"/>
          <w:u w:val="single"/>
        </w:rPr>
      </w:pPr>
      <w:r w:rsidRPr="0014061B">
        <w:rPr>
          <w:color w:val="000000" w:themeColor="text1"/>
          <w:sz w:val="24"/>
          <w:szCs w:val="24"/>
          <w:u w:val="single"/>
        </w:rPr>
        <w:t>New childhood vax schedule</w:t>
      </w:r>
    </w:p>
    <w:p w:rsidR="0014061B" w:rsidRDefault="0014061B" w:rsidP="0014061B">
      <w:pPr>
        <w:pStyle w:val="ListParagraph"/>
        <w:ind w:left="420"/>
        <w:rPr>
          <w:color w:val="000000" w:themeColor="text1"/>
          <w:sz w:val="24"/>
          <w:szCs w:val="24"/>
          <w:u w:val="single"/>
        </w:rPr>
      </w:pPr>
    </w:p>
    <w:p w:rsidR="00927CBF" w:rsidRPr="00927CBF" w:rsidRDefault="00927CBF" w:rsidP="00927CBF">
      <w:pPr>
        <w:pStyle w:val="ListParagraph"/>
        <w:ind w:left="420"/>
        <w:rPr>
          <w:color w:val="000000" w:themeColor="text1"/>
          <w:sz w:val="24"/>
          <w:szCs w:val="24"/>
        </w:rPr>
      </w:pPr>
      <w:r w:rsidRPr="00927CBF">
        <w:rPr>
          <w:color w:val="000000" w:themeColor="text1"/>
          <w:sz w:val="24"/>
          <w:szCs w:val="24"/>
        </w:rPr>
        <w:t xml:space="preserve">From 1st July 2025, the NHS is changing the childhood immunisation schedule. </w:t>
      </w:r>
    </w:p>
    <w:p w:rsidR="00927CBF" w:rsidRDefault="00927CBF" w:rsidP="00927CBF">
      <w:pPr>
        <w:pStyle w:val="ListParagraph"/>
        <w:ind w:left="420"/>
        <w:rPr>
          <w:color w:val="000000" w:themeColor="text1"/>
          <w:sz w:val="24"/>
          <w:szCs w:val="24"/>
        </w:rPr>
      </w:pPr>
      <w:r w:rsidRPr="00927CBF">
        <w:rPr>
          <w:color w:val="000000" w:themeColor="text1"/>
          <w:sz w:val="24"/>
          <w:szCs w:val="24"/>
        </w:rPr>
        <w:t xml:space="preserve">These changes will apply to children born on or after 1st July 2024. For children born before that date, they will follow the previous NHS schedule. </w:t>
      </w:r>
      <w:r>
        <w:rPr>
          <w:color w:val="000000" w:themeColor="text1"/>
          <w:sz w:val="24"/>
          <w:szCs w:val="24"/>
        </w:rPr>
        <w:t xml:space="preserve">For more </w:t>
      </w:r>
      <w:r w:rsidR="007034A4">
        <w:rPr>
          <w:color w:val="000000" w:themeColor="text1"/>
          <w:sz w:val="24"/>
          <w:szCs w:val="24"/>
        </w:rPr>
        <w:t>information,</w:t>
      </w:r>
      <w:r>
        <w:rPr>
          <w:color w:val="000000" w:themeColor="text1"/>
          <w:sz w:val="24"/>
          <w:szCs w:val="24"/>
        </w:rPr>
        <w:t xml:space="preserve"> see the links below. </w:t>
      </w:r>
    </w:p>
    <w:p w:rsidR="00927CBF" w:rsidRPr="00927CBF" w:rsidRDefault="00927CBF" w:rsidP="00927CBF">
      <w:pPr>
        <w:pStyle w:val="ListParagraph"/>
        <w:ind w:left="420"/>
        <w:rPr>
          <w:color w:val="000000" w:themeColor="text1"/>
          <w:sz w:val="24"/>
          <w:szCs w:val="24"/>
        </w:rPr>
      </w:pPr>
    </w:p>
    <w:p w:rsidR="00927CBF" w:rsidRPr="00927CBF" w:rsidRDefault="009A1249" w:rsidP="00927CBF">
      <w:pPr>
        <w:pStyle w:val="ListParagraph"/>
        <w:ind w:left="420"/>
        <w:rPr>
          <w:color w:val="000000" w:themeColor="text1"/>
          <w:sz w:val="24"/>
          <w:szCs w:val="24"/>
        </w:rPr>
      </w:pPr>
      <w:hyperlink r:id="rId13" w:history="1">
        <w:r w:rsidR="00927CBF" w:rsidRPr="00927CBF">
          <w:rPr>
            <w:rStyle w:val="Hyperlink"/>
            <w:sz w:val="24"/>
            <w:szCs w:val="24"/>
          </w:rPr>
          <w:t>Routine childhood immunisations for babies born before 1st July 2024</w:t>
        </w:r>
      </w:hyperlink>
    </w:p>
    <w:p w:rsidR="0014061B" w:rsidRDefault="009A1249" w:rsidP="00927CBF">
      <w:pPr>
        <w:pStyle w:val="ListParagraph"/>
        <w:ind w:left="420"/>
        <w:rPr>
          <w:color w:val="000000" w:themeColor="text1"/>
          <w:sz w:val="24"/>
          <w:szCs w:val="24"/>
        </w:rPr>
      </w:pPr>
      <w:hyperlink r:id="rId14" w:history="1">
        <w:r w:rsidR="00927CBF" w:rsidRPr="00927CBF">
          <w:rPr>
            <w:rStyle w:val="Hyperlink"/>
            <w:sz w:val="24"/>
            <w:szCs w:val="24"/>
          </w:rPr>
          <w:t>Routine childhood immunisations for babies born on or after 1st July 2024</w:t>
        </w:r>
      </w:hyperlink>
    </w:p>
    <w:p w:rsidR="00927CBF" w:rsidRPr="0014061B" w:rsidRDefault="00927CBF" w:rsidP="00927CBF">
      <w:pPr>
        <w:pStyle w:val="ListParagraph"/>
        <w:ind w:left="420"/>
        <w:rPr>
          <w:color w:val="000000" w:themeColor="text1"/>
          <w:sz w:val="24"/>
          <w:szCs w:val="24"/>
        </w:rPr>
      </w:pPr>
    </w:p>
    <w:p w:rsidR="000C1351" w:rsidRPr="00927CBF" w:rsidRDefault="000C1351" w:rsidP="00927CBF">
      <w:pPr>
        <w:pStyle w:val="ListParagraph"/>
        <w:numPr>
          <w:ilvl w:val="0"/>
          <w:numId w:val="37"/>
        </w:numPr>
        <w:rPr>
          <w:color w:val="000000" w:themeColor="text1"/>
          <w:sz w:val="24"/>
          <w:szCs w:val="24"/>
          <w:u w:val="single"/>
        </w:rPr>
      </w:pPr>
      <w:r w:rsidRPr="00927CBF">
        <w:rPr>
          <w:color w:val="000000" w:themeColor="text1"/>
          <w:sz w:val="24"/>
          <w:szCs w:val="24"/>
          <w:u w:val="single"/>
        </w:rPr>
        <w:t>Reminder about RSV vaccine</w:t>
      </w:r>
    </w:p>
    <w:p w:rsidR="00927CBF" w:rsidRDefault="00927CBF" w:rsidP="00927CBF">
      <w:pPr>
        <w:pStyle w:val="ListParagraph"/>
        <w:ind w:left="420"/>
        <w:rPr>
          <w:color w:val="000000" w:themeColor="text1"/>
          <w:sz w:val="24"/>
          <w:szCs w:val="24"/>
        </w:rPr>
      </w:pPr>
    </w:p>
    <w:p w:rsidR="00927CBF" w:rsidRDefault="00927CBF" w:rsidP="00927CBF">
      <w:pPr>
        <w:pStyle w:val="ListParagraph"/>
        <w:ind w:left="420"/>
        <w:rPr>
          <w:color w:val="000000" w:themeColor="text1"/>
          <w:sz w:val="24"/>
          <w:szCs w:val="24"/>
        </w:rPr>
      </w:pPr>
      <w:r w:rsidRPr="00927CBF">
        <w:rPr>
          <w:color w:val="000000" w:themeColor="text1"/>
          <w:sz w:val="24"/>
          <w:szCs w:val="24"/>
        </w:rPr>
        <w:t>The RSV vaccine helps protect against respiratory syncytial virus (RSV), a common virus that can make babies and older adults seriously ill. It's recommended during pregnancy and for adults aged 75 to 79.</w:t>
      </w:r>
      <w:r>
        <w:rPr>
          <w:color w:val="000000" w:themeColor="text1"/>
          <w:sz w:val="24"/>
          <w:szCs w:val="24"/>
        </w:rPr>
        <w:t xml:space="preserve"> For more info, click </w:t>
      </w:r>
      <w:hyperlink r:id="rId15" w:history="1">
        <w:r w:rsidRPr="00927CBF">
          <w:rPr>
            <w:rStyle w:val="Hyperlink"/>
            <w:sz w:val="24"/>
            <w:szCs w:val="24"/>
          </w:rPr>
          <w:t>here</w:t>
        </w:r>
      </w:hyperlink>
      <w:r>
        <w:rPr>
          <w:color w:val="000000" w:themeColor="text1"/>
          <w:sz w:val="24"/>
          <w:szCs w:val="24"/>
        </w:rPr>
        <w:t xml:space="preserve">. </w:t>
      </w:r>
    </w:p>
    <w:p w:rsidR="00927CBF" w:rsidRDefault="00927CBF" w:rsidP="00927CBF">
      <w:pPr>
        <w:pStyle w:val="ListParagraph"/>
        <w:ind w:left="420"/>
        <w:rPr>
          <w:color w:val="000000" w:themeColor="text1"/>
          <w:sz w:val="24"/>
          <w:szCs w:val="24"/>
        </w:rPr>
      </w:pPr>
    </w:p>
    <w:p w:rsidR="00927CBF" w:rsidRDefault="00927CBF" w:rsidP="00927CBF">
      <w:pPr>
        <w:pStyle w:val="ListParagraph"/>
        <w:ind w:left="420"/>
        <w:rPr>
          <w:color w:val="000000" w:themeColor="text1"/>
          <w:sz w:val="24"/>
          <w:szCs w:val="24"/>
        </w:rPr>
      </w:pPr>
      <w:r>
        <w:rPr>
          <w:color w:val="000000" w:themeColor="text1"/>
          <w:sz w:val="24"/>
          <w:szCs w:val="24"/>
        </w:rPr>
        <w:t xml:space="preserve">The group also asked about COVID vaccinations. There has been a Spring 2025 campaign, and there is likely to be a new campaign for the Autumn too. </w:t>
      </w:r>
    </w:p>
    <w:p w:rsidR="00927CBF" w:rsidRDefault="00927CBF" w:rsidP="00927CBF">
      <w:pPr>
        <w:pStyle w:val="ListParagraph"/>
        <w:ind w:left="420"/>
        <w:rPr>
          <w:color w:val="000000" w:themeColor="text1"/>
          <w:sz w:val="24"/>
          <w:szCs w:val="24"/>
        </w:rPr>
      </w:pPr>
    </w:p>
    <w:p w:rsidR="00927CBF" w:rsidRDefault="00927CBF" w:rsidP="00927CBF">
      <w:pPr>
        <w:pStyle w:val="ListParagraph"/>
        <w:ind w:left="420"/>
        <w:rPr>
          <w:color w:val="000000" w:themeColor="text1"/>
          <w:sz w:val="24"/>
          <w:szCs w:val="24"/>
        </w:rPr>
      </w:pPr>
      <w:r>
        <w:rPr>
          <w:color w:val="000000" w:themeColor="text1"/>
          <w:sz w:val="24"/>
          <w:szCs w:val="24"/>
        </w:rPr>
        <w:t>Details of the Spring campaign are below:</w:t>
      </w:r>
    </w:p>
    <w:p w:rsidR="00927CBF" w:rsidRDefault="00927CBF" w:rsidP="00927CBF">
      <w:pPr>
        <w:pStyle w:val="ListParagraph"/>
        <w:ind w:left="420"/>
        <w:rPr>
          <w:color w:val="000000" w:themeColor="text1"/>
          <w:sz w:val="24"/>
          <w:szCs w:val="24"/>
        </w:rPr>
      </w:pPr>
    </w:p>
    <w:p w:rsidR="00927CBF" w:rsidRPr="007C78A8" w:rsidRDefault="00927CBF" w:rsidP="00927CBF">
      <w:pPr>
        <w:pStyle w:val="ListParagraph"/>
        <w:ind w:left="420"/>
        <w:rPr>
          <w:color w:val="000000" w:themeColor="text1"/>
          <w:sz w:val="24"/>
          <w:szCs w:val="24"/>
        </w:rPr>
      </w:pPr>
      <w:r w:rsidRPr="009B7B59">
        <w:rPr>
          <w:color w:val="000000" w:themeColor="text1"/>
          <w:sz w:val="24"/>
          <w:szCs w:val="24"/>
        </w:rPr>
        <w:t>COVID vaccinations: there will be a Spring Booster campaign for 2025. The COVID-19 vaccine is recommended for people at increased risk from COVID-19.</w:t>
      </w:r>
      <w:r>
        <w:rPr>
          <w:color w:val="000000" w:themeColor="text1"/>
          <w:sz w:val="24"/>
          <w:szCs w:val="24"/>
        </w:rPr>
        <w:t xml:space="preserve"> </w:t>
      </w:r>
      <w:r w:rsidRPr="007C78A8">
        <w:rPr>
          <w:color w:val="000000" w:themeColor="text1"/>
          <w:sz w:val="24"/>
          <w:szCs w:val="24"/>
        </w:rPr>
        <w:t>Patients may be offered a COVID-19 vaccine in spring if they:</w:t>
      </w:r>
    </w:p>
    <w:p w:rsidR="00927CBF" w:rsidRPr="009B7B59" w:rsidRDefault="00927CBF" w:rsidP="00927CBF">
      <w:pPr>
        <w:pStyle w:val="ListParagraph"/>
        <w:numPr>
          <w:ilvl w:val="1"/>
          <w:numId w:val="37"/>
        </w:numPr>
        <w:rPr>
          <w:color w:val="000000" w:themeColor="text1"/>
          <w:sz w:val="24"/>
          <w:szCs w:val="24"/>
        </w:rPr>
      </w:pPr>
      <w:r w:rsidRPr="009B7B59">
        <w:rPr>
          <w:color w:val="000000" w:themeColor="text1"/>
          <w:sz w:val="24"/>
          <w:szCs w:val="24"/>
        </w:rPr>
        <w:t>are aged 75 or over</w:t>
      </w:r>
    </w:p>
    <w:p w:rsidR="00927CBF" w:rsidRPr="009B7B59" w:rsidRDefault="00927CBF" w:rsidP="00927CBF">
      <w:pPr>
        <w:pStyle w:val="ListParagraph"/>
        <w:numPr>
          <w:ilvl w:val="1"/>
          <w:numId w:val="37"/>
        </w:numPr>
        <w:rPr>
          <w:color w:val="000000" w:themeColor="text1"/>
          <w:sz w:val="24"/>
          <w:szCs w:val="24"/>
        </w:rPr>
      </w:pPr>
      <w:r w:rsidRPr="009B7B59">
        <w:rPr>
          <w:color w:val="000000" w:themeColor="text1"/>
          <w:sz w:val="24"/>
          <w:szCs w:val="24"/>
        </w:rPr>
        <w:t>are aged 6 months to 74 years and have a weakened immune system because of a health condition or treatment</w:t>
      </w:r>
    </w:p>
    <w:p w:rsidR="00927CBF" w:rsidRDefault="00927CBF" w:rsidP="00927CBF">
      <w:pPr>
        <w:pStyle w:val="ListParagraph"/>
        <w:numPr>
          <w:ilvl w:val="1"/>
          <w:numId w:val="37"/>
        </w:numPr>
        <w:rPr>
          <w:color w:val="000000" w:themeColor="text1"/>
          <w:sz w:val="24"/>
          <w:szCs w:val="24"/>
        </w:rPr>
      </w:pPr>
      <w:r w:rsidRPr="009B7B59">
        <w:rPr>
          <w:color w:val="000000" w:themeColor="text1"/>
          <w:sz w:val="24"/>
          <w:szCs w:val="24"/>
        </w:rPr>
        <w:t>live in a care home for older adults</w:t>
      </w:r>
    </w:p>
    <w:p w:rsidR="00927CBF" w:rsidRPr="00927CBF" w:rsidRDefault="00927CBF" w:rsidP="00884574">
      <w:pPr>
        <w:ind w:firstLine="420"/>
        <w:rPr>
          <w:color w:val="000000" w:themeColor="text1"/>
          <w:sz w:val="24"/>
          <w:szCs w:val="24"/>
          <w:u w:val="single"/>
        </w:rPr>
      </w:pPr>
      <w:r>
        <w:rPr>
          <w:color w:val="000000" w:themeColor="text1"/>
          <w:sz w:val="24"/>
          <w:szCs w:val="24"/>
        </w:rPr>
        <w:t>F</w:t>
      </w:r>
      <w:r w:rsidRPr="007C78A8">
        <w:rPr>
          <w:color w:val="000000" w:themeColor="text1"/>
          <w:sz w:val="24"/>
          <w:szCs w:val="24"/>
        </w:rPr>
        <w:t xml:space="preserve">or more info: </w:t>
      </w:r>
      <w:hyperlink r:id="rId16" w:history="1">
        <w:r w:rsidRPr="007C78A8">
          <w:rPr>
            <w:rStyle w:val="Hyperlink"/>
            <w:sz w:val="24"/>
            <w:szCs w:val="24"/>
          </w:rPr>
          <w:t>https://www.nhs.uk/vaccinations/covid-19-vaccine/</w:t>
        </w:r>
      </w:hyperlink>
    </w:p>
    <w:p w:rsidR="000C1351" w:rsidRPr="00927CBF" w:rsidRDefault="000C1351" w:rsidP="000C1351">
      <w:pPr>
        <w:pStyle w:val="ListParagraph"/>
        <w:numPr>
          <w:ilvl w:val="0"/>
          <w:numId w:val="37"/>
        </w:numPr>
        <w:rPr>
          <w:color w:val="000000" w:themeColor="text1"/>
          <w:sz w:val="24"/>
          <w:szCs w:val="24"/>
          <w:u w:val="single"/>
        </w:rPr>
      </w:pPr>
      <w:r w:rsidRPr="00927CBF">
        <w:rPr>
          <w:color w:val="000000" w:themeColor="text1"/>
          <w:sz w:val="24"/>
          <w:szCs w:val="24"/>
          <w:u w:val="single"/>
        </w:rPr>
        <w:t>Surgery works – planning stage</w:t>
      </w:r>
    </w:p>
    <w:p w:rsidR="00927CBF" w:rsidRDefault="00927CBF" w:rsidP="00927CBF">
      <w:pPr>
        <w:pStyle w:val="ListParagraph"/>
        <w:ind w:left="420"/>
        <w:rPr>
          <w:color w:val="000000" w:themeColor="text1"/>
          <w:sz w:val="24"/>
          <w:szCs w:val="24"/>
        </w:rPr>
      </w:pPr>
    </w:p>
    <w:p w:rsidR="00927CBF" w:rsidRDefault="00927CBF" w:rsidP="00927CBF">
      <w:pPr>
        <w:pStyle w:val="ListParagraph"/>
        <w:ind w:left="420"/>
        <w:rPr>
          <w:color w:val="000000" w:themeColor="text1"/>
          <w:sz w:val="24"/>
          <w:szCs w:val="24"/>
        </w:rPr>
      </w:pPr>
      <w:r>
        <w:rPr>
          <w:color w:val="000000" w:themeColor="text1"/>
          <w:sz w:val="24"/>
          <w:szCs w:val="24"/>
        </w:rPr>
        <w:t>Ashville has been selected as a potential site to create more clinical space. The proposal is that the current Practice Man</w:t>
      </w:r>
      <w:r w:rsidR="00E2502F">
        <w:rPr>
          <w:color w:val="000000" w:themeColor="text1"/>
          <w:sz w:val="24"/>
          <w:szCs w:val="24"/>
        </w:rPr>
        <w:t>a</w:t>
      </w:r>
      <w:r>
        <w:rPr>
          <w:color w:val="000000" w:themeColor="text1"/>
          <w:sz w:val="24"/>
          <w:szCs w:val="24"/>
        </w:rPr>
        <w:t>ger’s office is adapted into a clinical room for patient consultations. The current PM’s office would then move upstairs into the space currently occupied by paper notes. The plan is to send pa</w:t>
      </w:r>
      <w:r w:rsidR="00E2502F">
        <w:rPr>
          <w:color w:val="000000" w:themeColor="text1"/>
          <w:sz w:val="24"/>
          <w:szCs w:val="24"/>
        </w:rPr>
        <w:t>per notes for digitisation</w:t>
      </w:r>
      <w:r>
        <w:rPr>
          <w:color w:val="000000" w:themeColor="text1"/>
          <w:sz w:val="24"/>
          <w:szCs w:val="24"/>
        </w:rPr>
        <w:t xml:space="preserve"> (thereby freeing up space for an office). </w:t>
      </w:r>
    </w:p>
    <w:p w:rsidR="00927CBF" w:rsidRDefault="00927CBF" w:rsidP="00927CBF">
      <w:pPr>
        <w:pStyle w:val="ListParagraph"/>
        <w:ind w:left="420"/>
        <w:rPr>
          <w:color w:val="000000" w:themeColor="text1"/>
          <w:sz w:val="24"/>
          <w:szCs w:val="24"/>
        </w:rPr>
      </w:pPr>
    </w:p>
    <w:p w:rsidR="00927CBF" w:rsidRDefault="00927CBF" w:rsidP="00927CBF">
      <w:pPr>
        <w:pStyle w:val="ListParagraph"/>
        <w:ind w:left="420"/>
        <w:rPr>
          <w:color w:val="000000" w:themeColor="text1"/>
          <w:sz w:val="24"/>
          <w:szCs w:val="24"/>
        </w:rPr>
      </w:pPr>
      <w:r>
        <w:rPr>
          <w:color w:val="000000" w:themeColor="text1"/>
          <w:sz w:val="24"/>
          <w:szCs w:val="24"/>
        </w:rPr>
        <w:t xml:space="preserve">These plans are at an early stage still. </w:t>
      </w:r>
    </w:p>
    <w:p w:rsidR="0014061B" w:rsidRDefault="0014061B" w:rsidP="0014061B">
      <w:pPr>
        <w:pStyle w:val="ListParagraph"/>
        <w:ind w:left="420"/>
        <w:rPr>
          <w:color w:val="000000" w:themeColor="text1"/>
          <w:sz w:val="24"/>
          <w:szCs w:val="24"/>
        </w:rPr>
      </w:pPr>
    </w:p>
    <w:p w:rsidR="000C1351" w:rsidRPr="00927CBF" w:rsidRDefault="000C1351" w:rsidP="000C1351">
      <w:pPr>
        <w:pStyle w:val="ListParagraph"/>
        <w:numPr>
          <w:ilvl w:val="0"/>
          <w:numId w:val="37"/>
        </w:numPr>
        <w:rPr>
          <w:color w:val="000000" w:themeColor="text1"/>
          <w:sz w:val="24"/>
          <w:szCs w:val="24"/>
          <w:u w:val="single"/>
        </w:rPr>
      </w:pPr>
      <w:r w:rsidRPr="00927CBF">
        <w:rPr>
          <w:color w:val="000000" w:themeColor="text1"/>
          <w:sz w:val="24"/>
          <w:szCs w:val="24"/>
          <w:u w:val="single"/>
        </w:rPr>
        <w:t>GP National Survey</w:t>
      </w:r>
    </w:p>
    <w:p w:rsidR="0014061B" w:rsidRDefault="0014061B" w:rsidP="0014061B">
      <w:pPr>
        <w:pStyle w:val="ListParagraph"/>
        <w:ind w:left="420"/>
        <w:rPr>
          <w:color w:val="000000" w:themeColor="text1"/>
          <w:sz w:val="24"/>
          <w:szCs w:val="24"/>
        </w:rPr>
      </w:pPr>
    </w:p>
    <w:p w:rsidR="00927CBF" w:rsidRDefault="00927CBF" w:rsidP="0014061B">
      <w:pPr>
        <w:pStyle w:val="ListParagraph"/>
        <w:ind w:left="420"/>
        <w:rPr>
          <w:color w:val="000000" w:themeColor="text1"/>
          <w:sz w:val="24"/>
          <w:szCs w:val="24"/>
        </w:rPr>
      </w:pPr>
      <w:r w:rsidRPr="00927CBF">
        <w:rPr>
          <w:color w:val="000000" w:themeColor="text1"/>
          <w:sz w:val="24"/>
          <w:szCs w:val="24"/>
        </w:rPr>
        <w:t xml:space="preserve">The latest GP Patient survey results are out. </w:t>
      </w:r>
      <w:r>
        <w:rPr>
          <w:color w:val="000000" w:themeColor="text1"/>
          <w:sz w:val="24"/>
          <w:szCs w:val="24"/>
        </w:rPr>
        <w:t xml:space="preserve"> Below is a snapshot of Ashville’s data (which you can also view </w:t>
      </w:r>
      <w:hyperlink r:id="rId17" w:history="1">
        <w:r w:rsidRPr="00927CBF">
          <w:rPr>
            <w:rStyle w:val="Hyperlink"/>
            <w:sz w:val="24"/>
            <w:szCs w:val="24"/>
          </w:rPr>
          <w:t>here</w:t>
        </w:r>
      </w:hyperlink>
      <w:r>
        <w:rPr>
          <w:color w:val="000000" w:themeColor="text1"/>
          <w:sz w:val="24"/>
          <w:szCs w:val="24"/>
        </w:rPr>
        <w:t>).</w:t>
      </w:r>
    </w:p>
    <w:p w:rsidR="00927CBF" w:rsidRDefault="00927CBF" w:rsidP="0014061B">
      <w:pPr>
        <w:pStyle w:val="ListParagraph"/>
        <w:ind w:left="420"/>
        <w:rPr>
          <w:color w:val="000000" w:themeColor="text1"/>
          <w:sz w:val="24"/>
          <w:szCs w:val="24"/>
        </w:rPr>
      </w:pPr>
    </w:p>
    <w:p w:rsidR="00927CBF" w:rsidRDefault="00927CBF" w:rsidP="0014061B">
      <w:pPr>
        <w:pStyle w:val="ListParagraph"/>
        <w:ind w:left="420"/>
        <w:rPr>
          <w:color w:val="000000" w:themeColor="text1"/>
          <w:sz w:val="24"/>
          <w:szCs w:val="24"/>
        </w:rPr>
      </w:pPr>
      <w:r>
        <w:rPr>
          <w:noProof/>
          <w:lang w:eastAsia="en-GB"/>
        </w:rPr>
        <w:drawing>
          <wp:inline distT="0" distB="0" distL="0" distR="0" wp14:anchorId="2FC4F3D5" wp14:editId="3601E201">
            <wp:extent cx="5243052" cy="2673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9961" cy="2676831"/>
                    </a:xfrm>
                    <a:prstGeom prst="rect">
                      <a:avLst/>
                    </a:prstGeom>
                  </pic:spPr>
                </pic:pic>
              </a:graphicData>
            </a:graphic>
          </wp:inline>
        </w:drawing>
      </w:r>
    </w:p>
    <w:p w:rsidR="00927CBF" w:rsidRDefault="00927CBF" w:rsidP="0014061B">
      <w:pPr>
        <w:pStyle w:val="ListParagraph"/>
        <w:ind w:left="420"/>
        <w:rPr>
          <w:color w:val="000000" w:themeColor="text1"/>
          <w:sz w:val="24"/>
          <w:szCs w:val="24"/>
        </w:rPr>
      </w:pPr>
      <w:r>
        <w:rPr>
          <w:noProof/>
          <w:lang w:eastAsia="en-GB"/>
        </w:rPr>
        <w:drawing>
          <wp:inline distT="0" distB="0" distL="0" distR="0" wp14:anchorId="7F5836FF" wp14:editId="39C4CB92">
            <wp:extent cx="5216624" cy="268927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0977" cy="2701828"/>
                    </a:xfrm>
                    <a:prstGeom prst="rect">
                      <a:avLst/>
                    </a:prstGeom>
                  </pic:spPr>
                </pic:pic>
              </a:graphicData>
            </a:graphic>
          </wp:inline>
        </w:drawing>
      </w:r>
    </w:p>
    <w:p w:rsidR="00927CBF" w:rsidRDefault="00927CBF" w:rsidP="0014061B">
      <w:pPr>
        <w:pStyle w:val="ListParagraph"/>
        <w:ind w:left="420"/>
        <w:rPr>
          <w:color w:val="000000" w:themeColor="text1"/>
          <w:sz w:val="24"/>
          <w:szCs w:val="24"/>
        </w:rPr>
      </w:pPr>
    </w:p>
    <w:p w:rsidR="00927CBF" w:rsidRDefault="00927CBF" w:rsidP="0014061B">
      <w:pPr>
        <w:pStyle w:val="ListParagraph"/>
        <w:ind w:left="420"/>
        <w:rPr>
          <w:color w:val="000000" w:themeColor="text1"/>
          <w:sz w:val="24"/>
          <w:szCs w:val="24"/>
        </w:rPr>
      </w:pPr>
      <w:r w:rsidRPr="00927CBF">
        <w:rPr>
          <w:color w:val="000000" w:themeColor="text1"/>
          <w:sz w:val="24"/>
          <w:szCs w:val="24"/>
        </w:rPr>
        <w:t xml:space="preserve">Click </w:t>
      </w:r>
      <w:hyperlink r:id="rId20" w:history="1">
        <w:r w:rsidRPr="00927CBF">
          <w:rPr>
            <w:rStyle w:val="Hyperlink"/>
            <w:sz w:val="24"/>
            <w:szCs w:val="24"/>
          </w:rPr>
          <w:t>here</w:t>
        </w:r>
      </w:hyperlink>
      <w:r w:rsidRPr="00927CBF">
        <w:rPr>
          <w:color w:val="000000" w:themeColor="text1"/>
          <w:sz w:val="24"/>
          <w:szCs w:val="24"/>
        </w:rPr>
        <w:t xml:space="preserve"> for more info.</w:t>
      </w:r>
    </w:p>
    <w:p w:rsidR="00927CBF" w:rsidRPr="00E2502F" w:rsidRDefault="00927CBF" w:rsidP="00927CBF">
      <w:pPr>
        <w:ind w:left="420"/>
        <w:rPr>
          <w:color w:val="000000" w:themeColor="text1"/>
          <w:sz w:val="24"/>
          <w:szCs w:val="24"/>
        </w:rPr>
      </w:pPr>
      <w:r w:rsidRPr="00E2502F">
        <w:rPr>
          <w:color w:val="000000" w:themeColor="text1"/>
          <w:sz w:val="24"/>
          <w:szCs w:val="24"/>
        </w:rPr>
        <w:t xml:space="preserve">This led to a discussion on other sources of patient feedback. MN summarised the main sources as: </w:t>
      </w:r>
    </w:p>
    <w:p w:rsidR="00927CBF" w:rsidRPr="00E2502F" w:rsidRDefault="00927CBF" w:rsidP="00927CBF">
      <w:pPr>
        <w:ind w:left="420"/>
        <w:rPr>
          <w:sz w:val="24"/>
          <w:szCs w:val="24"/>
        </w:rPr>
      </w:pPr>
      <w:r w:rsidRPr="00E2502F">
        <w:rPr>
          <w:sz w:val="24"/>
          <w:szCs w:val="24"/>
          <w:u w:val="single"/>
        </w:rPr>
        <w:t>Friends &amp; Family data</w:t>
      </w:r>
      <w:r w:rsidRPr="00E2502F">
        <w:rPr>
          <w:sz w:val="24"/>
          <w:szCs w:val="24"/>
        </w:rPr>
        <w:t xml:space="preserve">:  this is a survey that patients are invited to complete after an appointment. Patients are sent a test message asking </w:t>
      </w:r>
      <w:r w:rsidRPr="00E2502F">
        <w:rPr>
          <w:i/>
          <w:sz w:val="24"/>
          <w:szCs w:val="24"/>
        </w:rPr>
        <w:t>overall, how was your experience of our service?</w:t>
      </w:r>
      <w:r w:rsidRPr="00E2502F">
        <w:rPr>
          <w:sz w:val="24"/>
          <w:szCs w:val="24"/>
        </w:rPr>
        <w:t xml:space="preserve"> (with an option to add further info: Please tell us why you gave this answer). MN uploads a monthly report onto our website and provides a snapshot of data in the newsletter. </w:t>
      </w:r>
    </w:p>
    <w:p w:rsidR="00927CBF" w:rsidRPr="00E2502F" w:rsidRDefault="00927CBF" w:rsidP="00927CBF">
      <w:pPr>
        <w:ind w:left="420"/>
        <w:rPr>
          <w:sz w:val="24"/>
          <w:szCs w:val="24"/>
        </w:rPr>
      </w:pPr>
      <w:r w:rsidRPr="00E2502F">
        <w:rPr>
          <w:sz w:val="24"/>
          <w:szCs w:val="24"/>
        </w:rPr>
        <w:t xml:space="preserve">For recent results, please see </w:t>
      </w:r>
      <w:hyperlink r:id="rId21" w:history="1">
        <w:r w:rsidRPr="00E2502F">
          <w:rPr>
            <w:rStyle w:val="Hyperlink"/>
            <w:sz w:val="24"/>
            <w:szCs w:val="24"/>
          </w:rPr>
          <w:t>https://ashvillesurgery.co.uk/friends-and-family-test-results/</w:t>
        </w:r>
      </w:hyperlink>
    </w:p>
    <w:p w:rsidR="00927CBF" w:rsidRPr="00E2502F" w:rsidRDefault="00927CBF" w:rsidP="00927CBF">
      <w:pPr>
        <w:ind w:left="420"/>
        <w:rPr>
          <w:sz w:val="24"/>
          <w:szCs w:val="24"/>
        </w:rPr>
      </w:pPr>
      <w:r w:rsidRPr="00E2502F">
        <w:rPr>
          <w:sz w:val="24"/>
          <w:szCs w:val="24"/>
          <w:u w:val="single"/>
        </w:rPr>
        <w:t>Google reviews:</w:t>
      </w:r>
      <w:r w:rsidRPr="00E2502F">
        <w:rPr>
          <w:sz w:val="24"/>
          <w:szCs w:val="24"/>
        </w:rPr>
        <w:t xml:space="preserve"> </w:t>
      </w:r>
      <w:r w:rsidR="00347285">
        <w:rPr>
          <w:sz w:val="24"/>
          <w:szCs w:val="24"/>
        </w:rPr>
        <w:t xml:space="preserve">any </w:t>
      </w:r>
      <w:r w:rsidRPr="00E2502F">
        <w:rPr>
          <w:sz w:val="24"/>
          <w:szCs w:val="24"/>
        </w:rPr>
        <w:t xml:space="preserve">patient can write </w:t>
      </w:r>
      <w:r w:rsidR="00347285">
        <w:rPr>
          <w:sz w:val="24"/>
          <w:szCs w:val="24"/>
        </w:rPr>
        <w:t xml:space="preserve">a </w:t>
      </w:r>
      <w:r w:rsidRPr="00E2502F">
        <w:rPr>
          <w:sz w:val="24"/>
          <w:szCs w:val="24"/>
        </w:rPr>
        <w:t xml:space="preserve">review about their experiences at Ashville on google </w:t>
      </w:r>
      <w:hyperlink r:id="rId22" w:history="1">
        <w:r w:rsidRPr="00E2502F">
          <w:rPr>
            <w:rStyle w:val="Hyperlink"/>
            <w:sz w:val="24"/>
            <w:szCs w:val="24"/>
          </w:rPr>
          <w:t>https://g.co/kgs/EhKgy1N</w:t>
        </w:r>
      </w:hyperlink>
      <w:r w:rsidRPr="00E2502F">
        <w:rPr>
          <w:sz w:val="24"/>
          <w:szCs w:val="24"/>
        </w:rPr>
        <w:t xml:space="preserve"> </w:t>
      </w:r>
    </w:p>
    <w:p w:rsidR="00927CBF" w:rsidRPr="00E2502F" w:rsidRDefault="00927CBF" w:rsidP="00927CBF">
      <w:pPr>
        <w:ind w:left="420"/>
        <w:rPr>
          <w:sz w:val="24"/>
          <w:szCs w:val="24"/>
        </w:rPr>
      </w:pPr>
      <w:r w:rsidRPr="00E2502F">
        <w:rPr>
          <w:sz w:val="24"/>
          <w:szCs w:val="24"/>
        </w:rPr>
        <w:lastRenderedPageBreak/>
        <w:t xml:space="preserve">See screenshot below. In reality, patients are often motivated to feedback when things have gone wrong or they are not happy with our service. </w:t>
      </w:r>
      <w:r w:rsidR="00347285">
        <w:rPr>
          <w:sz w:val="24"/>
          <w:szCs w:val="24"/>
        </w:rPr>
        <w:t xml:space="preserve">We do encourage patients to use that platform for feedback and </w:t>
      </w:r>
      <w:r w:rsidRPr="00E2502F">
        <w:rPr>
          <w:sz w:val="24"/>
          <w:szCs w:val="24"/>
        </w:rPr>
        <w:t xml:space="preserve">MN </w:t>
      </w:r>
      <w:r w:rsidR="00347285">
        <w:rPr>
          <w:sz w:val="24"/>
          <w:szCs w:val="24"/>
        </w:rPr>
        <w:t xml:space="preserve">does </w:t>
      </w:r>
      <w:r w:rsidRPr="00E2502F">
        <w:rPr>
          <w:sz w:val="24"/>
          <w:szCs w:val="24"/>
        </w:rPr>
        <w:t>repl</w:t>
      </w:r>
      <w:r w:rsidR="00347285">
        <w:rPr>
          <w:sz w:val="24"/>
          <w:szCs w:val="24"/>
        </w:rPr>
        <w:t>y</w:t>
      </w:r>
      <w:r w:rsidRPr="00E2502F">
        <w:rPr>
          <w:sz w:val="24"/>
          <w:szCs w:val="24"/>
        </w:rPr>
        <w:t xml:space="preserve"> to all review</w:t>
      </w:r>
      <w:r w:rsidR="00347285">
        <w:rPr>
          <w:sz w:val="24"/>
          <w:szCs w:val="24"/>
        </w:rPr>
        <w:t>s</w:t>
      </w:r>
      <w:r w:rsidRPr="00E2502F">
        <w:rPr>
          <w:sz w:val="24"/>
          <w:szCs w:val="24"/>
        </w:rPr>
        <w:t xml:space="preserve"> (good and bad). </w:t>
      </w:r>
    </w:p>
    <w:p w:rsidR="0014061B" w:rsidRPr="00884574" w:rsidRDefault="00927CBF" w:rsidP="00884574">
      <w:pPr>
        <w:ind w:left="420"/>
      </w:pPr>
      <w:r>
        <w:t xml:space="preserve">. </w:t>
      </w:r>
      <w:r>
        <w:rPr>
          <w:noProof/>
          <w:lang w:eastAsia="en-GB"/>
        </w:rPr>
        <w:drawing>
          <wp:inline distT="0" distB="0" distL="0" distR="0" wp14:anchorId="57B3EEA3" wp14:editId="3D93D34E">
            <wp:extent cx="2992501" cy="81906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17654" cy="825953"/>
                    </a:xfrm>
                    <a:prstGeom prst="rect">
                      <a:avLst/>
                    </a:prstGeom>
                  </pic:spPr>
                </pic:pic>
              </a:graphicData>
            </a:graphic>
          </wp:inline>
        </w:drawing>
      </w:r>
    </w:p>
    <w:p w:rsidR="000C1351" w:rsidRDefault="000C1351" w:rsidP="000C1351">
      <w:pPr>
        <w:rPr>
          <w:rFonts w:cstheme="minorHAnsi"/>
          <w:color w:val="000000" w:themeColor="text1"/>
          <w:sz w:val="36"/>
          <w:szCs w:val="36"/>
        </w:rPr>
      </w:pPr>
      <w:r>
        <w:rPr>
          <w:rFonts w:cstheme="minorHAnsi"/>
          <w:color w:val="000000" w:themeColor="text1"/>
          <w:sz w:val="36"/>
          <w:szCs w:val="36"/>
        </w:rPr>
        <w:t>4   PCN developments</w:t>
      </w:r>
    </w:p>
    <w:p w:rsidR="000C1351" w:rsidRPr="00927CBF" w:rsidRDefault="000C1351" w:rsidP="000C1351">
      <w:pPr>
        <w:pStyle w:val="ListParagraph"/>
        <w:numPr>
          <w:ilvl w:val="0"/>
          <w:numId w:val="37"/>
        </w:numPr>
        <w:rPr>
          <w:color w:val="000000" w:themeColor="text1"/>
          <w:sz w:val="24"/>
          <w:szCs w:val="24"/>
          <w:u w:val="single"/>
        </w:rPr>
      </w:pPr>
      <w:r w:rsidRPr="00927CBF">
        <w:rPr>
          <w:color w:val="000000" w:themeColor="text1"/>
          <w:sz w:val="24"/>
          <w:szCs w:val="24"/>
          <w:u w:val="single"/>
        </w:rPr>
        <w:t>Additional Roles Reimbursement Scheme (ARRS) New GP – Dr Anna</w:t>
      </w:r>
    </w:p>
    <w:p w:rsidR="00927CBF" w:rsidRDefault="00927CBF" w:rsidP="00927CBF">
      <w:pPr>
        <w:pStyle w:val="ListParagraph"/>
        <w:ind w:left="420"/>
        <w:rPr>
          <w:color w:val="000000" w:themeColor="text1"/>
          <w:sz w:val="24"/>
          <w:szCs w:val="24"/>
          <w:u w:val="single"/>
        </w:rPr>
      </w:pPr>
    </w:p>
    <w:p w:rsidR="00434D14" w:rsidRDefault="00434D14" w:rsidP="00927CBF">
      <w:pPr>
        <w:pStyle w:val="ListParagraph"/>
        <w:ind w:left="420"/>
        <w:rPr>
          <w:color w:val="000000" w:themeColor="text1"/>
          <w:sz w:val="24"/>
          <w:szCs w:val="24"/>
        </w:rPr>
      </w:pPr>
      <w:r>
        <w:rPr>
          <w:color w:val="000000" w:themeColor="text1"/>
          <w:sz w:val="24"/>
          <w:szCs w:val="24"/>
        </w:rPr>
        <w:t xml:space="preserve">A new GP (Dr Anna) is due to start at Ashville in AUGUST. She has been recruited by the PCN and will work with us on WEDNESDAYS from AUGUST to MARCH. This will really help us with the workload. Dr Anna has been working with neighbouring surgeries Lilyville and Fulham Medical, so she is familiar with referral pathways for our area. </w:t>
      </w:r>
    </w:p>
    <w:p w:rsidR="00434D14" w:rsidRDefault="00434D14" w:rsidP="00927CBF">
      <w:pPr>
        <w:pStyle w:val="ListParagraph"/>
        <w:ind w:left="420"/>
        <w:rPr>
          <w:color w:val="000000" w:themeColor="text1"/>
          <w:sz w:val="24"/>
          <w:szCs w:val="24"/>
        </w:rPr>
      </w:pPr>
    </w:p>
    <w:p w:rsidR="00434D14" w:rsidRPr="00434D14" w:rsidRDefault="00434D14" w:rsidP="00434D14">
      <w:pPr>
        <w:pStyle w:val="ListParagraph"/>
        <w:ind w:left="420"/>
        <w:rPr>
          <w:color w:val="000000" w:themeColor="text1"/>
          <w:sz w:val="24"/>
          <w:szCs w:val="24"/>
        </w:rPr>
      </w:pPr>
      <w:r>
        <w:rPr>
          <w:color w:val="000000" w:themeColor="text1"/>
          <w:sz w:val="24"/>
          <w:szCs w:val="24"/>
        </w:rPr>
        <w:t>Rob asked if we’d noticed any trends in terms of what patients are contacting us for</w:t>
      </w:r>
      <w:r>
        <w:t xml:space="preserve">. </w:t>
      </w:r>
    </w:p>
    <w:p w:rsidR="00434D14" w:rsidRDefault="00434D14" w:rsidP="00434D14">
      <w:pPr>
        <w:pStyle w:val="ListParagraph"/>
        <w:ind w:left="420"/>
        <w:rPr>
          <w:color w:val="000000" w:themeColor="text1"/>
          <w:sz w:val="24"/>
          <w:szCs w:val="24"/>
        </w:rPr>
      </w:pPr>
      <w:r>
        <w:rPr>
          <w:color w:val="000000" w:themeColor="text1"/>
          <w:sz w:val="24"/>
          <w:szCs w:val="24"/>
        </w:rPr>
        <w:t xml:space="preserve">MN </w:t>
      </w:r>
      <w:r w:rsidRPr="00434D14">
        <w:rPr>
          <w:color w:val="000000" w:themeColor="text1"/>
          <w:sz w:val="24"/>
          <w:szCs w:val="24"/>
        </w:rPr>
        <w:t>mention</w:t>
      </w:r>
      <w:r>
        <w:rPr>
          <w:color w:val="000000" w:themeColor="text1"/>
          <w:sz w:val="24"/>
          <w:szCs w:val="24"/>
        </w:rPr>
        <w:t>ed</w:t>
      </w:r>
      <w:r w:rsidRPr="00434D14">
        <w:rPr>
          <w:color w:val="000000" w:themeColor="text1"/>
          <w:sz w:val="24"/>
          <w:szCs w:val="24"/>
        </w:rPr>
        <w:t xml:space="preserve"> requests for Adult and child ADHD assessments, </w:t>
      </w:r>
      <w:r>
        <w:rPr>
          <w:color w:val="000000" w:themeColor="text1"/>
          <w:sz w:val="24"/>
          <w:szCs w:val="24"/>
        </w:rPr>
        <w:t>w</w:t>
      </w:r>
      <w:r w:rsidRPr="00434D14">
        <w:rPr>
          <w:color w:val="000000" w:themeColor="text1"/>
          <w:sz w:val="24"/>
          <w:szCs w:val="24"/>
        </w:rPr>
        <w:t xml:space="preserve">eight loss </w:t>
      </w:r>
      <w:r>
        <w:rPr>
          <w:color w:val="000000" w:themeColor="text1"/>
          <w:sz w:val="24"/>
          <w:szCs w:val="24"/>
        </w:rPr>
        <w:t xml:space="preserve">and summer ailments like hay fever. He said he would also ask the GPs, who subsequently came up with these responses: </w:t>
      </w:r>
    </w:p>
    <w:p w:rsidR="00434D14" w:rsidRDefault="00434D14" w:rsidP="00434D14">
      <w:pPr>
        <w:pStyle w:val="ListParagraph"/>
        <w:ind w:left="420"/>
        <w:rPr>
          <w:color w:val="000000" w:themeColor="text1"/>
          <w:sz w:val="24"/>
          <w:szCs w:val="24"/>
        </w:rPr>
      </w:pPr>
    </w:p>
    <w:p w:rsidR="00434D14" w:rsidRDefault="00434D14" w:rsidP="00434D14">
      <w:pPr>
        <w:pStyle w:val="ListParagraph"/>
        <w:ind w:left="420"/>
        <w:rPr>
          <w:color w:val="000000" w:themeColor="text1"/>
          <w:sz w:val="24"/>
          <w:szCs w:val="24"/>
        </w:rPr>
      </w:pPr>
      <w:r>
        <w:rPr>
          <w:color w:val="000000" w:themeColor="text1"/>
          <w:sz w:val="24"/>
          <w:szCs w:val="24"/>
        </w:rPr>
        <w:t xml:space="preserve">- </w:t>
      </w:r>
      <w:r w:rsidRPr="00434D14">
        <w:rPr>
          <w:color w:val="000000" w:themeColor="text1"/>
          <w:sz w:val="24"/>
          <w:szCs w:val="24"/>
        </w:rPr>
        <w:t>Total body mole checks in</w:t>
      </w:r>
      <w:r>
        <w:rPr>
          <w:color w:val="000000" w:themeColor="text1"/>
          <w:sz w:val="24"/>
          <w:szCs w:val="24"/>
        </w:rPr>
        <w:t xml:space="preserve"> young people (usually with normal moles). </w:t>
      </w:r>
    </w:p>
    <w:p w:rsidR="00434D14" w:rsidRDefault="00434D14" w:rsidP="00434D14">
      <w:pPr>
        <w:pStyle w:val="ListParagraph"/>
        <w:ind w:left="420"/>
        <w:rPr>
          <w:color w:val="000000" w:themeColor="text1"/>
          <w:sz w:val="24"/>
          <w:szCs w:val="24"/>
        </w:rPr>
      </w:pPr>
      <w:r>
        <w:rPr>
          <w:color w:val="000000" w:themeColor="text1"/>
          <w:sz w:val="24"/>
          <w:szCs w:val="24"/>
        </w:rPr>
        <w:t xml:space="preserve">- Patients with </w:t>
      </w:r>
      <w:r w:rsidRPr="00434D14">
        <w:rPr>
          <w:color w:val="000000" w:themeColor="text1"/>
          <w:sz w:val="24"/>
          <w:szCs w:val="24"/>
        </w:rPr>
        <w:t>anxiety</w:t>
      </w:r>
      <w:r>
        <w:rPr>
          <w:color w:val="000000" w:themeColor="text1"/>
          <w:sz w:val="24"/>
          <w:szCs w:val="24"/>
        </w:rPr>
        <w:t xml:space="preserve"> and </w:t>
      </w:r>
      <w:r w:rsidRPr="00434D14">
        <w:rPr>
          <w:color w:val="000000" w:themeColor="text1"/>
          <w:sz w:val="24"/>
          <w:szCs w:val="24"/>
        </w:rPr>
        <w:t>work</w:t>
      </w:r>
      <w:r>
        <w:rPr>
          <w:color w:val="000000" w:themeColor="text1"/>
          <w:sz w:val="24"/>
          <w:szCs w:val="24"/>
        </w:rPr>
        <w:t>-</w:t>
      </w:r>
      <w:r w:rsidRPr="00434D14">
        <w:rPr>
          <w:color w:val="000000" w:themeColor="text1"/>
          <w:sz w:val="24"/>
          <w:szCs w:val="24"/>
        </w:rPr>
        <w:t>related “stress/bullying”</w:t>
      </w:r>
    </w:p>
    <w:p w:rsidR="00434D14" w:rsidRPr="00434D14" w:rsidRDefault="00434D14" w:rsidP="00434D14">
      <w:pPr>
        <w:pStyle w:val="ListParagraph"/>
        <w:ind w:left="420"/>
        <w:rPr>
          <w:color w:val="000000" w:themeColor="text1"/>
          <w:sz w:val="24"/>
          <w:szCs w:val="24"/>
        </w:rPr>
      </w:pPr>
      <w:r>
        <w:rPr>
          <w:color w:val="000000" w:themeColor="text1"/>
          <w:sz w:val="24"/>
          <w:szCs w:val="24"/>
        </w:rPr>
        <w:t xml:space="preserve">- Younger patients (20-30 yr olds) expecting very quick responses (even for minor issues) </w:t>
      </w:r>
    </w:p>
    <w:p w:rsidR="000C1351" w:rsidRDefault="000C1351" w:rsidP="000C1351">
      <w:pPr>
        <w:rPr>
          <w:rFonts w:cstheme="minorHAnsi"/>
          <w:color w:val="000000" w:themeColor="text1"/>
          <w:sz w:val="36"/>
          <w:szCs w:val="36"/>
        </w:rPr>
      </w:pPr>
      <w:r>
        <w:rPr>
          <w:rFonts w:cstheme="minorHAnsi"/>
          <w:color w:val="000000" w:themeColor="text1"/>
          <w:sz w:val="36"/>
          <w:szCs w:val="36"/>
        </w:rPr>
        <w:t>5</w:t>
      </w:r>
      <w:r w:rsidRPr="00192BBD">
        <w:rPr>
          <w:rFonts w:cstheme="minorHAnsi"/>
          <w:color w:val="000000" w:themeColor="text1"/>
          <w:sz w:val="36"/>
          <w:szCs w:val="36"/>
        </w:rPr>
        <w:t xml:space="preserve">  </w:t>
      </w:r>
      <w:r>
        <w:rPr>
          <w:rFonts w:cstheme="minorHAnsi"/>
          <w:color w:val="000000" w:themeColor="text1"/>
          <w:sz w:val="36"/>
          <w:szCs w:val="36"/>
        </w:rPr>
        <w:t xml:space="preserve"> </w:t>
      </w:r>
      <w:r w:rsidRPr="00192BBD">
        <w:rPr>
          <w:rFonts w:cstheme="minorHAnsi"/>
          <w:color w:val="000000" w:themeColor="text1"/>
          <w:sz w:val="36"/>
          <w:szCs w:val="36"/>
        </w:rPr>
        <w:t>Any other business</w:t>
      </w:r>
    </w:p>
    <w:p w:rsidR="00884574" w:rsidRPr="00E2502F" w:rsidRDefault="00750991" w:rsidP="00884574">
      <w:pPr>
        <w:rPr>
          <w:sz w:val="24"/>
          <w:szCs w:val="24"/>
          <w:u w:val="single"/>
        </w:rPr>
      </w:pPr>
      <w:r w:rsidRPr="00E2502F">
        <w:rPr>
          <w:sz w:val="24"/>
          <w:szCs w:val="24"/>
          <w:u w:val="single"/>
        </w:rPr>
        <w:t>First Contact Physiotherapist (FCP)</w:t>
      </w:r>
    </w:p>
    <w:p w:rsidR="00750991" w:rsidRPr="00E2502F" w:rsidRDefault="00750991" w:rsidP="00884574">
      <w:pPr>
        <w:rPr>
          <w:sz w:val="24"/>
          <w:szCs w:val="24"/>
        </w:rPr>
      </w:pPr>
      <w:r w:rsidRPr="00E2502F">
        <w:rPr>
          <w:sz w:val="24"/>
          <w:szCs w:val="24"/>
        </w:rPr>
        <w:t xml:space="preserve">There was a discussion about the PCN FCP. MN will feedback to the PCN re: some recent interactions with the FCP. For more details on this role, please see </w:t>
      </w:r>
      <w:hyperlink r:id="rId24" w:history="1">
        <w:r w:rsidRPr="00E2502F">
          <w:rPr>
            <w:rStyle w:val="Hyperlink"/>
            <w:sz w:val="24"/>
            <w:szCs w:val="24"/>
          </w:rPr>
          <w:t>First Contact Physiotherapist - YouTube</w:t>
        </w:r>
      </w:hyperlink>
    </w:p>
    <w:p w:rsidR="00750991" w:rsidRPr="00E2502F" w:rsidRDefault="00750991" w:rsidP="00884574">
      <w:pPr>
        <w:rPr>
          <w:sz w:val="24"/>
          <w:szCs w:val="24"/>
          <w:u w:val="single"/>
        </w:rPr>
      </w:pPr>
      <w:r w:rsidRPr="00E2502F">
        <w:rPr>
          <w:sz w:val="24"/>
          <w:szCs w:val="24"/>
          <w:u w:val="single"/>
        </w:rPr>
        <w:t>Annual health checks</w:t>
      </w:r>
    </w:p>
    <w:p w:rsidR="00750991" w:rsidRPr="00E2502F" w:rsidRDefault="00750991" w:rsidP="00884574">
      <w:pPr>
        <w:rPr>
          <w:sz w:val="24"/>
          <w:szCs w:val="24"/>
        </w:rPr>
      </w:pPr>
      <w:r w:rsidRPr="00E2502F">
        <w:rPr>
          <w:sz w:val="24"/>
          <w:szCs w:val="24"/>
        </w:rPr>
        <w:t>There was a discussion about patients being offered annual health checks / check-ins (eg to discuss medications etc) with a GP. There is a national health check programme for patients aged between 40-75, though this is usually carried out by our HCA rather than a GP. This involves blood tests (for lipids and sugars) and physiological measurements (height, weight, BP etc). The aim of this programme is to identify patients who may be at risk of developing</w:t>
      </w:r>
      <w:r w:rsidR="00E2502F">
        <w:rPr>
          <w:sz w:val="24"/>
          <w:szCs w:val="24"/>
        </w:rPr>
        <w:t xml:space="preserve"> conditions in the future</w:t>
      </w:r>
      <w:r w:rsidRPr="00E2502F">
        <w:rPr>
          <w:sz w:val="24"/>
          <w:szCs w:val="24"/>
        </w:rPr>
        <w:t xml:space="preserve">, eg, diabetes. For more information see </w:t>
      </w:r>
      <w:hyperlink r:id="rId25" w:history="1">
        <w:r w:rsidRPr="00E2502F">
          <w:rPr>
            <w:rStyle w:val="Hyperlink"/>
            <w:sz w:val="24"/>
            <w:szCs w:val="24"/>
          </w:rPr>
          <w:t>https://www.nhs.uk/tests-and-treatments/nhs-health-check/</w:t>
        </w:r>
      </w:hyperlink>
    </w:p>
    <w:p w:rsidR="00750991" w:rsidRPr="00E2502F" w:rsidRDefault="00750991" w:rsidP="00884574">
      <w:pPr>
        <w:rPr>
          <w:sz w:val="24"/>
          <w:szCs w:val="24"/>
        </w:rPr>
      </w:pPr>
      <w:r w:rsidRPr="00E2502F">
        <w:rPr>
          <w:sz w:val="24"/>
          <w:szCs w:val="24"/>
        </w:rPr>
        <w:t>Similarly, patients on some specific medications are invited for annual (or more frequent) monitoring and patients who are on several medications are offered medication reviews.</w:t>
      </w:r>
    </w:p>
    <w:p w:rsidR="00750991" w:rsidRPr="00E2502F" w:rsidRDefault="00750991" w:rsidP="00884574">
      <w:pPr>
        <w:rPr>
          <w:sz w:val="24"/>
          <w:szCs w:val="24"/>
        </w:rPr>
      </w:pPr>
      <w:r w:rsidRPr="00E2502F">
        <w:rPr>
          <w:sz w:val="24"/>
          <w:szCs w:val="24"/>
        </w:rPr>
        <w:lastRenderedPageBreak/>
        <w:t xml:space="preserve">However, at the moment there is no defined programme to invite all patients in for a general review. But if a patient is on several medications, we would encourage them to contact us to arrange a consultation with the practice pharmacy (who can also escalate any concerns to a GP if needed). </w:t>
      </w:r>
    </w:p>
    <w:p w:rsidR="00750991" w:rsidRPr="00E2502F" w:rsidRDefault="00750991" w:rsidP="00884574">
      <w:pPr>
        <w:rPr>
          <w:sz w:val="24"/>
          <w:szCs w:val="24"/>
          <w:u w:val="single"/>
        </w:rPr>
      </w:pPr>
      <w:r w:rsidRPr="00E2502F">
        <w:rPr>
          <w:sz w:val="24"/>
          <w:szCs w:val="24"/>
          <w:u w:val="single"/>
        </w:rPr>
        <w:t>Blood tests and recalls</w:t>
      </w:r>
    </w:p>
    <w:p w:rsidR="007034A4" w:rsidRPr="00E2502F" w:rsidRDefault="007034A4" w:rsidP="00884574">
      <w:pPr>
        <w:rPr>
          <w:sz w:val="24"/>
          <w:szCs w:val="24"/>
        </w:rPr>
      </w:pPr>
      <w:r w:rsidRPr="00E2502F">
        <w:rPr>
          <w:sz w:val="24"/>
          <w:szCs w:val="24"/>
        </w:rPr>
        <w:t xml:space="preserve">The group discussed how patients are called back in when they have previously had an abnormal result (eg high cholesterol). There was a concern that a patient might fall between the cracks if they had had a high result in the past, then a normal one, but were at risk still of further high / abnormal results. </w:t>
      </w:r>
    </w:p>
    <w:p w:rsidR="00884574" w:rsidRPr="00E2502F" w:rsidRDefault="007034A4" w:rsidP="00884574">
      <w:pPr>
        <w:rPr>
          <w:sz w:val="24"/>
          <w:szCs w:val="24"/>
        </w:rPr>
      </w:pPr>
      <w:r w:rsidRPr="00E2502F">
        <w:rPr>
          <w:sz w:val="24"/>
          <w:szCs w:val="24"/>
        </w:rPr>
        <w:t xml:space="preserve">Sadly, there isn’t capacity to screen everyone but patients who are on specific medications are invited in for regular monitoring, and patients with certain conditions (eg, diabetes, asthma, COPD) are be invited in for regular reviews. </w:t>
      </w:r>
    </w:p>
    <w:p w:rsidR="007034A4" w:rsidRPr="00E2502F" w:rsidRDefault="007034A4" w:rsidP="00884574">
      <w:pPr>
        <w:rPr>
          <w:sz w:val="24"/>
          <w:szCs w:val="24"/>
        </w:rPr>
      </w:pPr>
      <w:r w:rsidRPr="00E2502F">
        <w:rPr>
          <w:sz w:val="24"/>
          <w:szCs w:val="24"/>
        </w:rPr>
        <w:t xml:space="preserve">Patients who have previously had high results can always contact the practice to have these repeated if they are worried. </w:t>
      </w:r>
    </w:p>
    <w:p w:rsidR="00750991" w:rsidRPr="00E2502F" w:rsidRDefault="00750991" w:rsidP="00884574">
      <w:pPr>
        <w:rPr>
          <w:sz w:val="24"/>
          <w:szCs w:val="24"/>
          <w:u w:val="single"/>
        </w:rPr>
      </w:pPr>
      <w:r w:rsidRPr="00E2502F">
        <w:rPr>
          <w:sz w:val="24"/>
          <w:szCs w:val="24"/>
          <w:u w:val="single"/>
        </w:rPr>
        <w:t>Use of AI in the practice</w:t>
      </w:r>
    </w:p>
    <w:p w:rsidR="007034A4" w:rsidRPr="00E2502F" w:rsidRDefault="007034A4" w:rsidP="00884574">
      <w:pPr>
        <w:rPr>
          <w:sz w:val="24"/>
          <w:szCs w:val="24"/>
        </w:rPr>
      </w:pPr>
      <w:r w:rsidRPr="00E2502F">
        <w:rPr>
          <w:sz w:val="24"/>
          <w:szCs w:val="24"/>
        </w:rPr>
        <w:t xml:space="preserve">There was a short discussion about the use of Artificial Intelligence (AI) in the practice. Currently, a lot of the correspondence (clinical letters) the practice receives from hospitals is processed using some AI software. This identifies key words in the letter (eg, hospital specialties like cardiology or dermatology) and adds these codes to patient records. At the moment, all these letters are still reviewed by a clinician, but the AI function does speed up the admin processes in adding letters to the patient’s record. </w:t>
      </w:r>
    </w:p>
    <w:p w:rsidR="007034A4" w:rsidRPr="00E2502F" w:rsidRDefault="007034A4" w:rsidP="00884574">
      <w:pPr>
        <w:rPr>
          <w:sz w:val="24"/>
          <w:szCs w:val="24"/>
        </w:rPr>
      </w:pPr>
      <w:r w:rsidRPr="00E2502F">
        <w:rPr>
          <w:sz w:val="24"/>
          <w:szCs w:val="24"/>
        </w:rPr>
        <w:t>Similarly, our PATCHs software has an AI component</w:t>
      </w:r>
      <w:r w:rsidR="00E2502F">
        <w:rPr>
          <w:sz w:val="24"/>
          <w:szCs w:val="24"/>
        </w:rPr>
        <w:t>, thou</w:t>
      </w:r>
      <w:r w:rsidRPr="00E2502F">
        <w:rPr>
          <w:sz w:val="24"/>
          <w:szCs w:val="24"/>
        </w:rPr>
        <w:t xml:space="preserve">gh this can be a bit clunky. If the system identifies certain conditions (based on key words) patients are then asked to provide more information, or to complete a questionnaire about their condition (often one that is not relevant to the patient’s original concern!). PATCHS are aware of this, and are refining their AI algorithms all the time. </w:t>
      </w:r>
    </w:p>
    <w:p w:rsidR="007034A4" w:rsidRPr="00E2502F" w:rsidRDefault="007034A4" w:rsidP="00884574">
      <w:pPr>
        <w:rPr>
          <w:sz w:val="24"/>
          <w:szCs w:val="24"/>
        </w:rPr>
      </w:pPr>
      <w:r w:rsidRPr="00E2502F">
        <w:rPr>
          <w:sz w:val="24"/>
          <w:szCs w:val="24"/>
        </w:rPr>
        <w:t xml:space="preserve">The direction of travel is almost certainly towards more AI being used in primary care and in healthcare more generally. </w:t>
      </w:r>
    </w:p>
    <w:p w:rsidR="000C1351" w:rsidRPr="00347285" w:rsidRDefault="000C1351" w:rsidP="000C1351">
      <w:pPr>
        <w:rPr>
          <w:rFonts w:cstheme="minorHAnsi"/>
          <w:color w:val="000000" w:themeColor="text1"/>
          <w:sz w:val="32"/>
          <w:szCs w:val="32"/>
        </w:rPr>
      </w:pPr>
      <w:r>
        <w:rPr>
          <w:rFonts w:cstheme="minorHAnsi"/>
          <w:color w:val="000000" w:themeColor="text1"/>
          <w:sz w:val="36"/>
          <w:szCs w:val="36"/>
        </w:rPr>
        <w:t>6</w:t>
      </w:r>
      <w:r w:rsidRPr="007B4D20">
        <w:rPr>
          <w:rFonts w:cstheme="minorHAnsi"/>
          <w:color w:val="000000" w:themeColor="text1"/>
          <w:sz w:val="36"/>
          <w:szCs w:val="36"/>
        </w:rPr>
        <w:t xml:space="preserve"> </w:t>
      </w:r>
      <w:r>
        <w:rPr>
          <w:rFonts w:cstheme="minorHAnsi"/>
          <w:color w:val="000000" w:themeColor="text1"/>
          <w:sz w:val="36"/>
          <w:szCs w:val="36"/>
        </w:rPr>
        <w:t xml:space="preserve">  </w:t>
      </w:r>
      <w:r w:rsidRPr="007B4D20">
        <w:rPr>
          <w:rFonts w:cstheme="minorHAnsi"/>
          <w:color w:val="000000" w:themeColor="text1"/>
          <w:sz w:val="36"/>
          <w:szCs w:val="36"/>
        </w:rPr>
        <w:t xml:space="preserve">Date of next meeting – </w:t>
      </w:r>
      <w:r w:rsidR="00347285">
        <w:rPr>
          <w:rFonts w:cstheme="minorHAnsi"/>
          <w:color w:val="000000" w:themeColor="text1"/>
          <w:sz w:val="36"/>
          <w:szCs w:val="36"/>
        </w:rPr>
        <w:t xml:space="preserve">Thurs 6 NOV 5-6pm </w:t>
      </w:r>
      <w:r w:rsidR="00347285" w:rsidRPr="00347285">
        <w:rPr>
          <w:rFonts w:cstheme="minorHAnsi"/>
          <w:color w:val="000000" w:themeColor="text1"/>
          <w:sz w:val="32"/>
          <w:szCs w:val="32"/>
        </w:rPr>
        <w:t>(online and in person)</w:t>
      </w:r>
    </w:p>
    <w:p w:rsidR="007C78A8" w:rsidRPr="007034A4" w:rsidRDefault="007C78A8" w:rsidP="007034A4">
      <w:pPr>
        <w:rPr>
          <w:rFonts w:cstheme="minorHAnsi"/>
          <w:color w:val="000000" w:themeColor="text1"/>
          <w:sz w:val="36"/>
          <w:szCs w:val="36"/>
        </w:rPr>
      </w:pPr>
      <w:r w:rsidRPr="007034A4">
        <w:rPr>
          <w:color w:val="000000" w:themeColor="text1"/>
          <w:sz w:val="24"/>
          <w:szCs w:val="24"/>
        </w:rPr>
        <w:t>MN thanked all for coming. He will confirm the date of the next meeting shortly. He reminded all that if they have suggestions or feedback to contact him. Similarly, if they have any concerns, they can get in touch with him and d</w:t>
      </w:r>
      <w:bookmarkStart w:id="0" w:name="_GoBack"/>
      <w:bookmarkEnd w:id="0"/>
      <w:r w:rsidRPr="007034A4">
        <w:rPr>
          <w:color w:val="000000" w:themeColor="text1"/>
          <w:sz w:val="24"/>
          <w:szCs w:val="24"/>
        </w:rPr>
        <w:t>on’t need to wait for the next meeting.</w:t>
      </w:r>
    </w:p>
    <w:sectPr w:rsidR="007C78A8" w:rsidRPr="007034A4" w:rsidSect="00750991">
      <w:headerReference w:type="even" r:id="rId26"/>
      <w:headerReference w:type="default" r:id="rId27"/>
      <w:footerReference w:type="even" r:id="rId28"/>
      <w:footerReference w:type="default" r:id="rId29"/>
      <w:headerReference w:type="first" r:id="rId30"/>
      <w:footerReference w:type="first" r:id="rId31"/>
      <w:pgSz w:w="11906" w:h="16838"/>
      <w:pgMar w:top="568" w:right="1274" w:bottom="709"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49" w:rsidRDefault="009A1249" w:rsidP="00062FE2">
      <w:pPr>
        <w:spacing w:after="0" w:line="240" w:lineRule="auto"/>
      </w:pPr>
      <w:r>
        <w:separator/>
      </w:r>
    </w:p>
  </w:endnote>
  <w:endnote w:type="continuationSeparator" w:id="0">
    <w:p w:rsidR="009A1249" w:rsidRDefault="009A1249" w:rsidP="0006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85" w:rsidRDefault="00347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4810"/>
      <w:docPartObj>
        <w:docPartGallery w:val="Page Numbers (Bottom of Page)"/>
        <w:docPartUnique/>
      </w:docPartObj>
    </w:sdtPr>
    <w:sdtEndPr>
      <w:rPr>
        <w:noProof/>
      </w:rPr>
    </w:sdtEndPr>
    <w:sdtContent>
      <w:p w:rsidR="00927CBF" w:rsidRDefault="00927CBF">
        <w:pPr>
          <w:pStyle w:val="Footer"/>
          <w:jc w:val="center"/>
        </w:pPr>
        <w:r>
          <w:fldChar w:fldCharType="begin"/>
        </w:r>
        <w:r>
          <w:instrText xml:space="preserve"> PAGE   \* MERGEFORMAT </w:instrText>
        </w:r>
        <w:r>
          <w:fldChar w:fldCharType="separate"/>
        </w:r>
        <w:r w:rsidR="00347285">
          <w:rPr>
            <w:noProof/>
          </w:rPr>
          <w:t>5</w:t>
        </w:r>
        <w:r>
          <w:rPr>
            <w:noProof/>
          </w:rPr>
          <w:fldChar w:fldCharType="end"/>
        </w:r>
      </w:p>
    </w:sdtContent>
  </w:sdt>
  <w:p w:rsidR="00DA22C2" w:rsidRDefault="00DA2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85" w:rsidRDefault="00347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49" w:rsidRDefault="009A1249" w:rsidP="00062FE2">
      <w:pPr>
        <w:spacing w:after="0" w:line="240" w:lineRule="auto"/>
      </w:pPr>
      <w:r>
        <w:separator/>
      </w:r>
    </w:p>
  </w:footnote>
  <w:footnote w:type="continuationSeparator" w:id="0">
    <w:p w:rsidR="009A1249" w:rsidRDefault="009A1249" w:rsidP="00062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85" w:rsidRDefault="0034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873" w:rsidRDefault="006D7873" w:rsidP="004136A5">
    <w:pPr>
      <w:pStyle w:val="Header"/>
      <w:jc w:val="center"/>
    </w:pPr>
  </w:p>
  <w:p w:rsidR="004136A5" w:rsidRDefault="004136A5" w:rsidP="004136A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85" w:rsidRDefault="00347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D8"/>
    <w:multiLevelType w:val="hybridMultilevel"/>
    <w:tmpl w:val="0B808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858"/>
    <w:multiLevelType w:val="hybridMultilevel"/>
    <w:tmpl w:val="281ACF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C13395"/>
    <w:multiLevelType w:val="hybridMultilevel"/>
    <w:tmpl w:val="3834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1B3B"/>
    <w:multiLevelType w:val="hybridMultilevel"/>
    <w:tmpl w:val="CE7C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91FBB"/>
    <w:multiLevelType w:val="hybridMultilevel"/>
    <w:tmpl w:val="C694D0D4"/>
    <w:lvl w:ilvl="0" w:tplc="0D5C00F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4350E"/>
    <w:multiLevelType w:val="hybridMultilevel"/>
    <w:tmpl w:val="4750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D2337"/>
    <w:multiLevelType w:val="hybridMultilevel"/>
    <w:tmpl w:val="5602EB6C"/>
    <w:lvl w:ilvl="0" w:tplc="43720290">
      <w:start w:val="1"/>
      <w:numFmt w:val="bullet"/>
      <w:lvlText w:val="•"/>
      <w:lvlJc w:val="left"/>
      <w:pPr>
        <w:tabs>
          <w:tab w:val="num" w:pos="720"/>
        </w:tabs>
        <w:ind w:left="720" w:hanging="360"/>
      </w:pPr>
      <w:rPr>
        <w:rFonts w:ascii="Arial" w:hAnsi="Arial" w:hint="default"/>
      </w:rPr>
    </w:lvl>
    <w:lvl w:ilvl="1" w:tplc="9842A118" w:tentative="1">
      <w:start w:val="1"/>
      <w:numFmt w:val="bullet"/>
      <w:lvlText w:val="•"/>
      <w:lvlJc w:val="left"/>
      <w:pPr>
        <w:tabs>
          <w:tab w:val="num" w:pos="1440"/>
        </w:tabs>
        <w:ind w:left="1440" w:hanging="360"/>
      </w:pPr>
      <w:rPr>
        <w:rFonts w:ascii="Arial" w:hAnsi="Arial" w:hint="default"/>
      </w:rPr>
    </w:lvl>
    <w:lvl w:ilvl="2" w:tplc="8028EF36" w:tentative="1">
      <w:start w:val="1"/>
      <w:numFmt w:val="bullet"/>
      <w:lvlText w:val="•"/>
      <w:lvlJc w:val="left"/>
      <w:pPr>
        <w:tabs>
          <w:tab w:val="num" w:pos="2160"/>
        </w:tabs>
        <w:ind w:left="2160" w:hanging="360"/>
      </w:pPr>
      <w:rPr>
        <w:rFonts w:ascii="Arial" w:hAnsi="Arial" w:hint="default"/>
      </w:rPr>
    </w:lvl>
    <w:lvl w:ilvl="3" w:tplc="8878DE0C" w:tentative="1">
      <w:start w:val="1"/>
      <w:numFmt w:val="bullet"/>
      <w:lvlText w:val="•"/>
      <w:lvlJc w:val="left"/>
      <w:pPr>
        <w:tabs>
          <w:tab w:val="num" w:pos="2880"/>
        </w:tabs>
        <w:ind w:left="2880" w:hanging="360"/>
      </w:pPr>
      <w:rPr>
        <w:rFonts w:ascii="Arial" w:hAnsi="Arial" w:hint="default"/>
      </w:rPr>
    </w:lvl>
    <w:lvl w:ilvl="4" w:tplc="FD6E1EE2" w:tentative="1">
      <w:start w:val="1"/>
      <w:numFmt w:val="bullet"/>
      <w:lvlText w:val="•"/>
      <w:lvlJc w:val="left"/>
      <w:pPr>
        <w:tabs>
          <w:tab w:val="num" w:pos="3600"/>
        </w:tabs>
        <w:ind w:left="3600" w:hanging="360"/>
      </w:pPr>
      <w:rPr>
        <w:rFonts w:ascii="Arial" w:hAnsi="Arial" w:hint="default"/>
      </w:rPr>
    </w:lvl>
    <w:lvl w:ilvl="5" w:tplc="4E64AECE" w:tentative="1">
      <w:start w:val="1"/>
      <w:numFmt w:val="bullet"/>
      <w:lvlText w:val="•"/>
      <w:lvlJc w:val="left"/>
      <w:pPr>
        <w:tabs>
          <w:tab w:val="num" w:pos="4320"/>
        </w:tabs>
        <w:ind w:left="4320" w:hanging="360"/>
      </w:pPr>
      <w:rPr>
        <w:rFonts w:ascii="Arial" w:hAnsi="Arial" w:hint="default"/>
      </w:rPr>
    </w:lvl>
    <w:lvl w:ilvl="6" w:tplc="B82C27DA" w:tentative="1">
      <w:start w:val="1"/>
      <w:numFmt w:val="bullet"/>
      <w:lvlText w:val="•"/>
      <w:lvlJc w:val="left"/>
      <w:pPr>
        <w:tabs>
          <w:tab w:val="num" w:pos="5040"/>
        </w:tabs>
        <w:ind w:left="5040" w:hanging="360"/>
      </w:pPr>
      <w:rPr>
        <w:rFonts w:ascii="Arial" w:hAnsi="Arial" w:hint="default"/>
      </w:rPr>
    </w:lvl>
    <w:lvl w:ilvl="7" w:tplc="3892CBF0" w:tentative="1">
      <w:start w:val="1"/>
      <w:numFmt w:val="bullet"/>
      <w:lvlText w:val="•"/>
      <w:lvlJc w:val="left"/>
      <w:pPr>
        <w:tabs>
          <w:tab w:val="num" w:pos="5760"/>
        </w:tabs>
        <w:ind w:left="5760" w:hanging="360"/>
      </w:pPr>
      <w:rPr>
        <w:rFonts w:ascii="Arial" w:hAnsi="Arial" w:hint="default"/>
      </w:rPr>
    </w:lvl>
    <w:lvl w:ilvl="8" w:tplc="2A6AA4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5A583E"/>
    <w:multiLevelType w:val="hybridMultilevel"/>
    <w:tmpl w:val="880A9292"/>
    <w:lvl w:ilvl="0" w:tplc="D99A99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D0510"/>
    <w:multiLevelType w:val="hybridMultilevel"/>
    <w:tmpl w:val="053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10EDD"/>
    <w:multiLevelType w:val="hybridMultilevel"/>
    <w:tmpl w:val="D7F44A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B84"/>
    <w:multiLevelType w:val="hybridMultilevel"/>
    <w:tmpl w:val="35EA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E1653"/>
    <w:multiLevelType w:val="hybridMultilevel"/>
    <w:tmpl w:val="4594C4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09656EC"/>
    <w:multiLevelType w:val="hybridMultilevel"/>
    <w:tmpl w:val="36CEC5C0"/>
    <w:lvl w:ilvl="0" w:tplc="2330508A">
      <w:numFmt w:val="bullet"/>
      <w:lvlText w:val="-"/>
      <w:lvlJc w:val="left"/>
      <w:pPr>
        <w:ind w:left="720" w:hanging="360"/>
      </w:pPr>
      <w:rPr>
        <w:rFonts w:ascii="MyriadPro-Bold" w:eastAsiaTheme="minorHAnsi" w:hAnsi="MyriadPro-Bold" w:cs="Myriad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D5CDA"/>
    <w:multiLevelType w:val="hybridMultilevel"/>
    <w:tmpl w:val="DF9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84536"/>
    <w:multiLevelType w:val="hybridMultilevel"/>
    <w:tmpl w:val="DFAA024A"/>
    <w:lvl w:ilvl="0" w:tplc="2B4450C6">
      <w:start w:val="1"/>
      <w:numFmt w:val="decimal"/>
      <w:lvlText w:val="%1."/>
      <w:lvlJc w:val="left"/>
      <w:pPr>
        <w:tabs>
          <w:tab w:val="num" w:pos="720"/>
        </w:tabs>
        <w:ind w:left="720" w:hanging="360"/>
      </w:pPr>
    </w:lvl>
    <w:lvl w:ilvl="1" w:tplc="37645944">
      <w:numFmt w:val="bullet"/>
      <w:lvlText w:val="o"/>
      <w:lvlJc w:val="left"/>
      <w:pPr>
        <w:tabs>
          <w:tab w:val="num" w:pos="1440"/>
        </w:tabs>
        <w:ind w:left="1440" w:hanging="360"/>
      </w:pPr>
      <w:rPr>
        <w:rFonts w:ascii="Courier New" w:hAnsi="Courier New" w:hint="default"/>
      </w:rPr>
    </w:lvl>
    <w:lvl w:ilvl="2" w:tplc="F962D5DA" w:tentative="1">
      <w:start w:val="1"/>
      <w:numFmt w:val="decimal"/>
      <w:lvlText w:val="%3."/>
      <w:lvlJc w:val="left"/>
      <w:pPr>
        <w:tabs>
          <w:tab w:val="num" w:pos="2160"/>
        </w:tabs>
        <w:ind w:left="2160" w:hanging="360"/>
      </w:pPr>
    </w:lvl>
    <w:lvl w:ilvl="3" w:tplc="AA9E1F72" w:tentative="1">
      <w:start w:val="1"/>
      <w:numFmt w:val="decimal"/>
      <w:lvlText w:val="%4."/>
      <w:lvlJc w:val="left"/>
      <w:pPr>
        <w:tabs>
          <w:tab w:val="num" w:pos="2880"/>
        </w:tabs>
        <w:ind w:left="2880" w:hanging="360"/>
      </w:pPr>
    </w:lvl>
    <w:lvl w:ilvl="4" w:tplc="9A5C5424" w:tentative="1">
      <w:start w:val="1"/>
      <w:numFmt w:val="decimal"/>
      <w:lvlText w:val="%5."/>
      <w:lvlJc w:val="left"/>
      <w:pPr>
        <w:tabs>
          <w:tab w:val="num" w:pos="3600"/>
        </w:tabs>
        <w:ind w:left="3600" w:hanging="360"/>
      </w:pPr>
    </w:lvl>
    <w:lvl w:ilvl="5" w:tplc="3EACA276" w:tentative="1">
      <w:start w:val="1"/>
      <w:numFmt w:val="decimal"/>
      <w:lvlText w:val="%6."/>
      <w:lvlJc w:val="left"/>
      <w:pPr>
        <w:tabs>
          <w:tab w:val="num" w:pos="4320"/>
        </w:tabs>
        <w:ind w:left="4320" w:hanging="360"/>
      </w:pPr>
    </w:lvl>
    <w:lvl w:ilvl="6" w:tplc="FB14E6C2" w:tentative="1">
      <w:start w:val="1"/>
      <w:numFmt w:val="decimal"/>
      <w:lvlText w:val="%7."/>
      <w:lvlJc w:val="left"/>
      <w:pPr>
        <w:tabs>
          <w:tab w:val="num" w:pos="5040"/>
        </w:tabs>
        <w:ind w:left="5040" w:hanging="360"/>
      </w:pPr>
    </w:lvl>
    <w:lvl w:ilvl="7" w:tplc="230A8250" w:tentative="1">
      <w:start w:val="1"/>
      <w:numFmt w:val="decimal"/>
      <w:lvlText w:val="%8."/>
      <w:lvlJc w:val="left"/>
      <w:pPr>
        <w:tabs>
          <w:tab w:val="num" w:pos="5760"/>
        </w:tabs>
        <w:ind w:left="5760" w:hanging="360"/>
      </w:pPr>
    </w:lvl>
    <w:lvl w:ilvl="8" w:tplc="983EEDEA" w:tentative="1">
      <w:start w:val="1"/>
      <w:numFmt w:val="decimal"/>
      <w:lvlText w:val="%9."/>
      <w:lvlJc w:val="left"/>
      <w:pPr>
        <w:tabs>
          <w:tab w:val="num" w:pos="6480"/>
        </w:tabs>
        <w:ind w:left="6480" w:hanging="360"/>
      </w:pPr>
    </w:lvl>
  </w:abstractNum>
  <w:abstractNum w:abstractNumId="15" w15:restartNumberingAfterBreak="0">
    <w:nsid w:val="275D5E09"/>
    <w:multiLevelType w:val="hybridMultilevel"/>
    <w:tmpl w:val="6F5EC61A"/>
    <w:lvl w:ilvl="0" w:tplc="A7DAC43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2AD27308"/>
    <w:multiLevelType w:val="hybridMultilevel"/>
    <w:tmpl w:val="99606492"/>
    <w:lvl w:ilvl="0" w:tplc="0A420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10D98"/>
    <w:multiLevelType w:val="hybridMultilevel"/>
    <w:tmpl w:val="B666E374"/>
    <w:lvl w:ilvl="0" w:tplc="48DA6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2C620D"/>
    <w:multiLevelType w:val="hybridMultilevel"/>
    <w:tmpl w:val="9344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61594"/>
    <w:multiLevelType w:val="hybridMultilevel"/>
    <w:tmpl w:val="ECF624A0"/>
    <w:lvl w:ilvl="0" w:tplc="9280C52E">
      <w:start w:val="1"/>
      <w:numFmt w:val="bullet"/>
      <w:lvlText w:val="•"/>
      <w:lvlJc w:val="left"/>
      <w:pPr>
        <w:tabs>
          <w:tab w:val="num" w:pos="720"/>
        </w:tabs>
        <w:ind w:left="720" w:hanging="360"/>
      </w:pPr>
      <w:rPr>
        <w:rFonts w:ascii="Arial" w:hAnsi="Arial" w:hint="default"/>
      </w:rPr>
    </w:lvl>
    <w:lvl w:ilvl="1" w:tplc="189A4038" w:tentative="1">
      <w:start w:val="1"/>
      <w:numFmt w:val="bullet"/>
      <w:lvlText w:val="•"/>
      <w:lvlJc w:val="left"/>
      <w:pPr>
        <w:tabs>
          <w:tab w:val="num" w:pos="1440"/>
        </w:tabs>
        <w:ind w:left="1440" w:hanging="360"/>
      </w:pPr>
      <w:rPr>
        <w:rFonts w:ascii="Arial" w:hAnsi="Arial" w:hint="default"/>
      </w:rPr>
    </w:lvl>
    <w:lvl w:ilvl="2" w:tplc="25963AAA" w:tentative="1">
      <w:start w:val="1"/>
      <w:numFmt w:val="bullet"/>
      <w:lvlText w:val="•"/>
      <w:lvlJc w:val="left"/>
      <w:pPr>
        <w:tabs>
          <w:tab w:val="num" w:pos="2160"/>
        </w:tabs>
        <w:ind w:left="2160" w:hanging="360"/>
      </w:pPr>
      <w:rPr>
        <w:rFonts w:ascii="Arial" w:hAnsi="Arial" w:hint="default"/>
      </w:rPr>
    </w:lvl>
    <w:lvl w:ilvl="3" w:tplc="E286EDA2" w:tentative="1">
      <w:start w:val="1"/>
      <w:numFmt w:val="bullet"/>
      <w:lvlText w:val="•"/>
      <w:lvlJc w:val="left"/>
      <w:pPr>
        <w:tabs>
          <w:tab w:val="num" w:pos="2880"/>
        </w:tabs>
        <w:ind w:left="2880" w:hanging="360"/>
      </w:pPr>
      <w:rPr>
        <w:rFonts w:ascii="Arial" w:hAnsi="Arial" w:hint="default"/>
      </w:rPr>
    </w:lvl>
    <w:lvl w:ilvl="4" w:tplc="278C7EB0" w:tentative="1">
      <w:start w:val="1"/>
      <w:numFmt w:val="bullet"/>
      <w:lvlText w:val="•"/>
      <w:lvlJc w:val="left"/>
      <w:pPr>
        <w:tabs>
          <w:tab w:val="num" w:pos="3600"/>
        </w:tabs>
        <w:ind w:left="3600" w:hanging="360"/>
      </w:pPr>
      <w:rPr>
        <w:rFonts w:ascii="Arial" w:hAnsi="Arial" w:hint="default"/>
      </w:rPr>
    </w:lvl>
    <w:lvl w:ilvl="5" w:tplc="907205BE" w:tentative="1">
      <w:start w:val="1"/>
      <w:numFmt w:val="bullet"/>
      <w:lvlText w:val="•"/>
      <w:lvlJc w:val="left"/>
      <w:pPr>
        <w:tabs>
          <w:tab w:val="num" w:pos="4320"/>
        </w:tabs>
        <w:ind w:left="4320" w:hanging="360"/>
      </w:pPr>
      <w:rPr>
        <w:rFonts w:ascii="Arial" w:hAnsi="Arial" w:hint="default"/>
      </w:rPr>
    </w:lvl>
    <w:lvl w:ilvl="6" w:tplc="C2FCE6C0" w:tentative="1">
      <w:start w:val="1"/>
      <w:numFmt w:val="bullet"/>
      <w:lvlText w:val="•"/>
      <w:lvlJc w:val="left"/>
      <w:pPr>
        <w:tabs>
          <w:tab w:val="num" w:pos="5040"/>
        </w:tabs>
        <w:ind w:left="5040" w:hanging="360"/>
      </w:pPr>
      <w:rPr>
        <w:rFonts w:ascii="Arial" w:hAnsi="Arial" w:hint="default"/>
      </w:rPr>
    </w:lvl>
    <w:lvl w:ilvl="7" w:tplc="EFECF244" w:tentative="1">
      <w:start w:val="1"/>
      <w:numFmt w:val="bullet"/>
      <w:lvlText w:val="•"/>
      <w:lvlJc w:val="left"/>
      <w:pPr>
        <w:tabs>
          <w:tab w:val="num" w:pos="5760"/>
        </w:tabs>
        <w:ind w:left="5760" w:hanging="360"/>
      </w:pPr>
      <w:rPr>
        <w:rFonts w:ascii="Arial" w:hAnsi="Arial" w:hint="default"/>
      </w:rPr>
    </w:lvl>
    <w:lvl w:ilvl="8" w:tplc="A50417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504962"/>
    <w:multiLevelType w:val="hybridMultilevel"/>
    <w:tmpl w:val="EE106A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5064574"/>
    <w:multiLevelType w:val="hybridMultilevel"/>
    <w:tmpl w:val="722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13D81"/>
    <w:multiLevelType w:val="hybridMultilevel"/>
    <w:tmpl w:val="966EA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46376C35"/>
    <w:multiLevelType w:val="hybridMultilevel"/>
    <w:tmpl w:val="2B1E7206"/>
    <w:lvl w:ilvl="0" w:tplc="96804D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401FA"/>
    <w:multiLevelType w:val="hybridMultilevel"/>
    <w:tmpl w:val="6242099A"/>
    <w:lvl w:ilvl="0" w:tplc="08090001">
      <w:start w:val="1"/>
      <w:numFmt w:val="bullet"/>
      <w:lvlText w:val=""/>
      <w:lvlJc w:val="left"/>
      <w:pPr>
        <w:ind w:left="720" w:hanging="360"/>
      </w:pPr>
      <w:rPr>
        <w:rFonts w:ascii="Symbol" w:hAnsi="Symbol" w:hint="default"/>
      </w:rPr>
    </w:lvl>
    <w:lvl w:ilvl="1" w:tplc="B6C2B3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826AD"/>
    <w:multiLevelType w:val="hybridMultilevel"/>
    <w:tmpl w:val="0588A9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F7502B2"/>
    <w:multiLevelType w:val="hybridMultilevel"/>
    <w:tmpl w:val="4F4C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C2C2F"/>
    <w:multiLevelType w:val="hybridMultilevel"/>
    <w:tmpl w:val="971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6F1B"/>
    <w:multiLevelType w:val="hybridMultilevel"/>
    <w:tmpl w:val="44B8BA14"/>
    <w:lvl w:ilvl="0" w:tplc="379021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783E80"/>
    <w:multiLevelType w:val="hybridMultilevel"/>
    <w:tmpl w:val="91EA23FE"/>
    <w:lvl w:ilvl="0" w:tplc="CC7C53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107428"/>
    <w:multiLevelType w:val="hybridMultilevel"/>
    <w:tmpl w:val="208859EC"/>
    <w:lvl w:ilvl="0" w:tplc="6C9AEC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60EDB"/>
    <w:multiLevelType w:val="hybridMultilevel"/>
    <w:tmpl w:val="4AE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50EAE"/>
    <w:multiLevelType w:val="hybridMultilevel"/>
    <w:tmpl w:val="C0FE80B6"/>
    <w:lvl w:ilvl="0" w:tplc="D0CCB2CC">
      <w:start w:val="1"/>
      <w:numFmt w:val="decimal"/>
      <w:lvlText w:val="%1"/>
      <w:lvlJc w:val="left"/>
      <w:pPr>
        <w:ind w:left="786" w:hanging="4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6E7993"/>
    <w:multiLevelType w:val="hybridMultilevel"/>
    <w:tmpl w:val="945C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F064D"/>
    <w:multiLevelType w:val="hybridMultilevel"/>
    <w:tmpl w:val="A4F83C8E"/>
    <w:lvl w:ilvl="0" w:tplc="4958087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70255"/>
    <w:multiLevelType w:val="hybridMultilevel"/>
    <w:tmpl w:val="B02881EE"/>
    <w:lvl w:ilvl="0" w:tplc="EE3617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01C8C"/>
    <w:multiLevelType w:val="hybridMultilevel"/>
    <w:tmpl w:val="1BE8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11F6E"/>
    <w:multiLevelType w:val="hybridMultilevel"/>
    <w:tmpl w:val="11F2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031A45"/>
    <w:multiLevelType w:val="hybridMultilevel"/>
    <w:tmpl w:val="200A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AF48DB"/>
    <w:multiLevelType w:val="hybridMultilevel"/>
    <w:tmpl w:val="853819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6AF61A9"/>
    <w:multiLevelType w:val="hybridMultilevel"/>
    <w:tmpl w:val="15302DD2"/>
    <w:lvl w:ilvl="0" w:tplc="C23AD82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E70285"/>
    <w:multiLevelType w:val="hybridMultilevel"/>
    <w:tmpl w:val="CCDC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C3539"/>
    <w:multiLevelType w:val="multilevel"/>
    <w:tmpl w:val="F73A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2713F"/>
    <w:multiLevelType w:val="hybridMultilevel"/>
    <w:tmpl w:val="C220F340"/>
    <w:lvl w:ilvl="0" w:tplc="B8B0E2DC">
      <w:start w:val="1"/>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4" w15:restartNumberingAfterBreak="0">
    <w:nsid w:val="7AD05797"/>
    <w:multiLevelType w:val="hybridMultilevel"/>
    <w:tmpl w:val="26DE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57F88"/>
    <w:multiLevelType w:val="hybridMultilevel"/>
    <w:tmpl w:val="1E6A4A8A"/>
    <w:lvl w:ilvl="0" w:tplc="8AF45B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463847"/>
    <w:multiLevelType w:val="hybridMultilevel"/>
    <w:tmpl w:val="8C1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31F78"/>
    <w:multiLevelType w:val="hybridMultilevel"/>
    <w:tmpl w:val="D96C915A"/>
    <w:lvl w:ilvl="0" w:tplc="9B2A24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CC5D96"/>
    <w:multiLevelType w:val="hybridMultilevel"/>
    <w:tmpl w:val="361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2A645D"/>
    <w:multiLevelType w:val="hybridMultilevel"/>
    <w:tmpl w:val="96108978"/>
    <w:lvl w:ilvl="0" w:tplc="4B4AB4F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7"/>
  </w:num>
  <w:num w:numId="3">
    <w:abstractNumId w:val="12"/>
  </w:num>
  <w:num w:numId="4">
    <w:abstractNumId w:val="46"/>
  </w:num>
  <w:num w:numId="5">
    <w:abstractNumId w:val="43"/>
  </w:num>
  <w:num w:numId="6">
    <w:abstractNumId w:val="30"/>
  </w:num>
  <w:num w:numId="7">
    <w:abstractNumId w:val="17"/>
  </w:num>
  <w:num w:numId="8">
    <w:abstractNumId w:val="47"/>
  </w:num>
  <w:num w:numId="9">
    <w:abstractNumId w:val="23"/>
  </w:num>
  <w:num w:numId="10">
    <w:abstractNumId w:val="37"/>
  </w:num>
  <w:num w:numId="11">
    <w:abstractNumId w:val="31"/>
  </w:num>
  <w:num w:numId="12">
    <w:abstractNumId w:val="13"/>
  </w:num>
  <w:num w:numId="13">
    <w:abstractNumId w:val="18"/>
  </w:num>
  <w:num w:numId="14">
    <w:abstractNumId w:val="33"/>
  </w:num>
  <w:num w:numId="15">
    <w:abstractNumId w:val="1"/>
  </w:num>
  <w:num w:numId="16">
    <w:abstractNumId w:val="3"/>
  </w:num>
  <w:num w:numId="17">
    <w:abstractNumId w:val="35"/>
  </w:num>
  <w:num w:numId="18">
    <w:abstractNumId w:val="41"/>
  </w:num>
  <w:num w:numId="19">
    <w:abstractNumId w:val="24"/>
  </w:num>
  <w:num w:numId="20">
    <w:abstractNumId w:val="16"/>
  </w:num>
  <w:num w:numId="21">
    <w:abstractNumId w:val="10"/>
  </w:num>
  <w:num w:numId="22">
    <w:abstractNumId w:val="9"/>
  </w:num>
  <w:num w:numId="23">
    <w:abstractNumId w:val="0"/>
  </w:num>
  <w:num w:numId="24">
    <w:abstractNumId w:val="39"/>
  </w:num>
  <w:num w:numId="25">
    <w:abstractNumId w:val="25"/>
  </w:num>
  <w:num w:numId="26">
    <w:abstractNumId w:val="8"/>
  </w:num>
  <w:num w:numId="27">
    <w:abstractNumId w:val="40"/>
  </w:num>
  <w:num w:numId="28">
    <w:abstractNumId w:val="7"/>
  </w:num>
  <w:num w:numId="29">
    <w:abstractNumId w:val="48"/>
  </w:num>
  <w:num w:numId="30">
    <w:abstractNumId w:val="28"/>
  </w:num>
  <w:num w:numId="31">
    <w:abstractNumId w:val="5"/>
  </w:num>
  <w:num w:numId="32">
    <w:abstractNumId w:val="36"/>
  </w:num>
  <w:num w:numId="33">
    <w:abstractNumId w:val="21"/>
  </w:num>
  <w:num w:numId="34">
    <w:abstractNumId w:val="34"/>
  </w:num>
  <w:num w:numId="35">
    <w:abstractNumId w:val="20"/>
  </w:num>
  <w:num w:numId="36">
    <w:abstractNumId w:val="15"/>
  </w:num>
  <w:num w:numId="37">
    <w:abstractNumId w:val="22"/>
  </w:num>
  <w:num w:numId="38">
    <w:abstractNumId w:val="2"/>
  </w:num>
  <w:num w:numId="39">
    <w:abstractNumId w:val="49"/>
  </w:num>
  <w:num w:numId="40">
    <w:abstractNumId w:val="11"/>
  </w:num>
  <w:num w:numId="41">
    <w:abstractNumId w:val="44"/>
  </w:num>
  <w:num w:numId="42">
    <w:abstractNumId w:val="45"/>
  </w:num>
  <w:num w:numId="43">
    <w:abstractNumId w:val="38"/>
  </w:num>
  <w:num w:numId="44">
    <w:abstractNumId w:val="26"/>
  </w:num>
  <w:num w:numId="45">
    <w:abstractNumId w:val="4"/>
  </w:num>
  <w:num w:numId="46">
    <w:abstractNumId w:val="32"/>
  </w:num>
  <w:num w:numId="47">
    <w:abstractNumId w:val="19"/>
  </w:num>
  <w:num w:numId="48">
    <w:abstractNumId w:val="14"/>
  </w:num>
  <w:num w:numId="49">
    <w:abstractNumId w:val="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E2"/>
    <w:rsid w:val="00000559"/>
    <w:rsid w:val="00003403"/>
    <w:rsid w:val="00010E87"/>
    <w:rsid w:val="00016B77"/>
    <w:rsid w:val="000326F4"/>
    <w:rsid w:val="00042157"/>
    <w:rsid w:val="000568EC"/>
    <w:rsid w:val="00062FE2"/>
    <w:rsid w:val="000A321B"/>
    <w:rsid w:val="000C1351"/>
    <w:rsid w:val="000D0393"/>
    <w:rsid w:val="00120162"/>
    <w:rsid w:val="0012621F"/>
    <w:rsid w:val="0014061B"/>
    <w:rsid w:val="00141582"/>
    <w:rsid w:val="00173CFE"/>
    <w:rsid w:val="0018267B"/>
    <w:rsid w:val="00192BBD"/>
    <w:rsid w:val="001A7D50"/>
    <w:rsid w:val="001D12B2"/>
    <w:rsid w:val="001F4BBF"/>
    <w:rsid w:val="001F5A61"/>
    <w:rsid w:val="00204374"/>
    <w:rsid w:val="00210B20"/>
    <w:rsid w:val="00247C51"/>
    <w:rsid w:val="00252623"/>
    <w:rsid w:val="0025414D"/>
    <w:rsid w:val="002A34A8"/>
    <w:rsid w:val="002A6C95"/>
    <w:rsid w:val="002C16C6"/>
    <w:rsid w:val="002C58DD"/>
    <w:rsid w:val="00320B98"/>
    <w:rsid w:val="00322E6C"/>
    <w:rsid w:val="00347285"/>
    <w:rsid w:val="003543E4"/>
    <w:rsid w:val="003619EF"/>
    <w:rsid w:val="003738D8"/>
    <w:rsid w:val="00374776"/>
    <w:rsid w:val="00380778"/>
    <w:rsid w:val="003A51B1"/>
    <w:rsid w:val="003D0337"/>
    <w:rsid w:val="003D5D95"/>
    <w:rsid w:val="00404F77"/>
    <w:rsid w:val="004078B2"/>
    <w:rsid w:val="004136A5"/>
    <w:rsid w:val="00433BC8"/>
    <w:rsid w:val="00434D14"/>
    <w:rsid w:val="004559A1"/>
    <w:rsid w:val="004568D6"/>
    <w:rsid w:val="00491CAF"/>
    <w:rsid w:val="0049335B"/>
    <w:rsid w:val="004C1D38"/>
    <w:rsid w:val="0050210C"/>
    <w:rsid w:val="00520260"/>
    <w:rsid w:val="00523ED8"/>
    <w:rsid w:val="005905DB"/>
    <w:rsid w:val="005A4B25"/>
    <w:rsid w:val="005E6A2D"/>
    <w:rsid w:val="006144CE"/>
    <w:rsid w:val="00624FEE"/>
    <w:rsid w:val="00645118"/>
    <w:rsid w:val="006A29DF"/>
    <w:rsid w:val="006A47DD"/>
    <w:rsid w:val="006D408F"/>
    <w:rsid w:val="006D7873"/>
    <w:rsid w:val="007034A4"/>
    <w:rsid w:val="007172F4"/>
    <w:rsid w:val="00741626"/>
    <w:rsid w:val="007445FD"/>
    <w:rsid w:val="00750991"/>
    <w:rsid w:val="007562A3"/>
    <w:rsid w:val="00775F62"/>
    <w:rsid w:val="00776880"/>
    <w:rsid w:val="00797FD0"/>
    <w:rsid w:val="007A38D4"/>
    <w:rsid w:val="007B4D20"/>
    <w:rsid w:val="007B6773"/>
    <w:rsid w:val="007C78A8"/>
    <w:rsid w:val="007D4163"/>
    <w:rsid w:val="00800937"/>
    <w:rsid w:val="00806F65"/>
    <w:rsid w:val="00812890"/>
    <w:rsid w:val="0081310B"/>
    <w:rsid w:val="008454F5"/>
    <w:rsid w:val="00867415"/>
    <w:rsid w:val="0087351A"/>
    <w:rsid w:val="0087789E"/>
    <w:rsid w:val="00884574"/>
    <w:rsid w:val="008B5746"/>
    <w:rsid w:val="008D3999"/>
    <w:rsid w:val="008E4C41"/>
    <w:rsid w:val="008F1FE4"/>
    <w:rsid w:val="00927CBF"/>
    <w:rsid w:val="009301EE"/>
    <w:rsid w:val="00971A89"/>
    <w:rsid w:val="0099093D"/>
    <w:rsid w:val="009919E7"/>
    <w:rsid w:val="00996CE8"/>
    <w:rsid w:val="009A1249"/>
    <w:rsid w:val="009A2167"/>
    <w:rsid w:val="009B533B"/>
    <w:rsid w:val="009B7B59"/>
    <w:rsid w:val="009D43A3"/>
    <w:rsid w:val="00A62E65"/>
    <w:rsid w:val="00A809F9"/>
    <w:rsid w:val="00AC54B4"/>
    <w:rsid w:val="00AD4B1D"/>
    <w:rsid w:val="00AE22B8"/>
    <w:rsid w:val="00AF4F24"/>
    <w:rsid w:val="00B05E89"/>
    <w:rsid w:val="00B2007B"/>
    <w:rsid w:val="00B31879"/>
    <w:rsid w:val="00B4389D"/>
    <w:rsid w:val="00B44036"/>
    <w:rsid w:val="00B64755"/>
    <w:rsid w:val="00B80858"/>
    <w:rsid w:val="00B83F95"/>
    <w:rsid w:val="00BA3E74"/>
    <w:rsid w:val="00BB4FC0"/>
    <w:rsid w:val="00BD1312"/>
    <w:rsid w:val="00C26333"/>
    <w:rsid w:val="00C30F52"/>
    <w:rsid w:val="00C61254"/>
    <w:rsid w:val="00C72ECD"/>
    <w:rsid w:val="00CA127E"/>
    <w:rsid w:val="00CA1D46"/>
    <w:rsid w:val="00CD5F7F"/>
    <w:rsid w:val="00CE3393"/>
    <w:rsid w:val="00CF1A31"/>
    <w:rsid w:val="00D01AF1"/>
    <w:rsid w:val="00D37A0D"/>
    <w:rsid w:val="00D43BEF"/>
    <w:rsid w:val="00D44FA0"/>
    <w:rsid w:val="00D4589E"/>
    <w:rsid w:val="00D52F5F"/>
    <w:rsid w:val="00D572E0"/>
    <w:rsid w:val="00D67A77"/>
    <w:rsid w:val="00D71D91"/>
    <w:rsid w:val="00DA1623"/>
    <w:rsid w:val="00DA22C2"/>
    <w:rsid w:val="00DB38D1"/>
    <w:rsid w:val="00DC599D"/>
    <w:rsid w:val="00DC647F"/>
    <w:rsid w:val="00DF2123"/>
    <w:rsid w:val="00E2502F"/>
    <w:rsid w:val="00E3105D"/>
    <w:rsid w:val="00E37ED2"/>
    <w:rsid w:val="00E400AB"/>
    <w:rsid w:val="00E42AD5"/>
    <w:rsid w:val="00E75D6C"/>
    <w:rsid w:val="00E84F38"/>
    <w:rsid w:val="00E93163"/>
    <w:rsid w:val="00E957BC"/>
    <w:rsid w:val="00EA1CD4"/>
    <w:rsid w:val="00EC6A77"/>
    <w:rsid w:val="00ED60F7"/>
    <w:rsid w:val="00F04BEE"/>
    <w:rsid w:val="00F0727B"/>
    <w:rsid w:val="00F147B2"/>
    <w:rsid w:val="00F17D00"/>
    <w:rsid w:val="00F30798"/>
    <w:rsid w:val="00F456BD"/>
    <w:rsid w:val="00F5403B"/>
    <w:rsid w:val="00F57D0A"/>
    <w:rsid w:val="00F672B4"/>
    <w:rsid w:val="00F67354"/>
    <w:rsid w:val="00F7004F"/>
    <w:rsid w:val="00F87F9C"/>
    <w:rsid w:val="00FC0031"/>
    <w:rsid w:val="00FC0E35"/>
    <w:rsid w:val="00FE4767"/>
    <w:rsid w:val="00FF4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9341"/>
  <w15:docId w15:val="{E340A80E-9779-4871-9878-7A01009F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BD"/>
  </w:style>
  <w:style w:type="paragraph" w:styleId="Heading1">
    <w:name w:val="heading 1"/>
    <w:basedOn w:val="Normal"/>
    <w:link w:val="Heading1Char"/>
    <w:uiPriority w:val="9"/>
    <w:qFormat/>
    <w:rsid w:val="00DA16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A16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A162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E2"/>
  </w:style>
  <w:style w:type="paragraph" w:styleId="Footer">
    <w:name w:val="footer"/>
    <w:basedOn w:val="Normal"/>
    <w:link w:val="FooterChar"/>
    <w:uiPriority w:val="99"/>
    <w:unhideWhenUsed/>
    <w:rsid w:val="0006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E2"/>
  </w:style>
  <w:style w:type="paragraph" w:styleId="BalloonText">
    <w:name w:val="Balloon Text"/>
    <w:basedOn w:val="Normal"/>
    <w:link w:val="BalloonTextChar"/>
    <w:uiPriority w:val="99"/>
    <w:semiHidden/>
    <w:unhideWhenUsed/>
    <w:rsid w:val="0006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FE2"/>
    <w:rPr>
      <w:rFonts w:ascii="Tahoma" w:hAnsi="Tahoma" w:cs="Tahoma"/>
      <w:sz w:val="16"/>
      <w:szCs w:val="16"/>
    </w:rPr>
  </w:style>
  <w:style w:type="character" w:customStyle="1" w:styleId="Heading1Char">
    <w:name w:val="Heading 1 Char"/>
    <w:basedOn w:val="DefaultParagraphFont"/>
    <w:link w:val="Heading1"/>
    <w:uiPriority w:val="9"/>
    <w:rsid w:val="00DA16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A16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A16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DA1623"/>
    <w:rPr>
      <w:color w:val="0000FF"/>
      <w:u w:val="single"/>
    </w:rPr>
  </w:style>
  <w:style w:type="paragraph" w:styleId="NormalWeb">
    <w:name w:val="Normal (Web)"/>
    <w:basedOn w:val="Normal"/>
    <w:uiPriority w:val="99"/>
    <w:semiHidden/>
    <w:unhideWhenUsed/>
    <w:rsid w:val="00DA16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623"/>
    <w:rPr>
      <w:b/>
      <w:bCs/>
    </w:rPr>
  </w:style>
  <w:style w:type="paragraph" w:styleId="ListParagraph">
    <w:name w:val="List Paragraph"/>
    <w:basedOn w:val="Normal"/>
    <w:uiPriority w:val="34"/>
    <w:qFormat/>
    <w:rsid w:val="00DA1623"/>
    <w:pPr>
      <w:ind w:left="720"/>
      <w:contextualSpacing/>
    </w:pPr>
  </w:style>
  <w:style w:type="paragraph" w:styleId="NoSpacing">
    <w:name w:val="No Spacing"/>
    <w:uiPriority w:val="1"/>
    <w:qFormat/>
    <w:rsid w:val="00120162"/>
    <w:pPr>
      <w:spacing w:after="0" w:line="240" w:lineRule="auto"/>
    </w:pPr>
  </w:style>
  <w:style w:type="table" w:styleId="TableGrid">
    <w:name w:val="Table Grid"/>
    <w:basedOn w:val="TableNormal"/>
    <w:uiPriority w:val="59"/>
    <w:rsid w:val="0001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54B4"/>
    <w:rPr>
      <w:color w:val="800080" w:themeColor="followedHyperlink"/>
      <w:u w:val="single"/>
    </w:rPr>
  </w:style>
  <w:style w:type="character" w:styleId="CommentReference">
    <w:name w:val="annotation reference"/>
    <w:basedOn w:val="DefaultParagraphFont"/>
    <w:uiPriority w:val="99"/>
    <w:semiHidden/>
    <w:unhideWhenUsed/>
    <w:rsid w:val="00D01AF1"/>
    <w:rPr>
      <w:sz w:val="16"/>
      <w:szCs w:val="16"/>
    </w:rPr>
  </w:style>
  <w:style w:type="paragraph" w:styleId="CommentText">
    <w:name w:val="annotation text"/>
    <w:basedOn w:val="Normal"/>
    <w:link w:val="CommentTextChar"/>
    <w:uiPriority w:val="99"/>
    <w:semiHidden/>
    <w:unhideWhenUsed/>
    <w:rsid w:val="00D01AF1"/>
    <w:pPr>
      <w:spacing w:line="240" w:lineRule="auto"/>
    </w:pPr>
    <w:rPr>
      <w:sz w:val="20"/>
      <w:szCs w:val="20"/>
    </w:rPr>
  </w:style>
  <w:style w:type="character" w:customStyle="1" w:styleId="CommentTextChar">
    <w:name w:val="Comment Text Char"/>
    <w:basedOn w:val="DefaultParagraphFont"/>
    <w:link w:val="CommentText"/>
    <w:uiPriority w:val="99"/>
    <w:semiHidden/>
    <w:rsid w:val="00D01AF1"/>
    <w:rPr>
      <w:sz w:val="20"/>
      <w:szCs w:val="20"/>
    </w:rPr>
  </w:style>
  <w:style w:type="paragraph" w:styleId="CommentSubject">
    <w:name w:val="annotation subject"/>
    <w:basedOn w:val="CommentText"/>
    <w:next w:val="CommentText"/>
    <w:link w:val="CommentSubjectChar"/>
    <w:uiPriority w:val="99"/>
    <w:semiHidden/>
    <w:unhideWhenUsed/>
    <w:rsid w:val="00D01AF1"/>
    <w:rPr>
      <w:b/>
      <w:bCs/>
    </w:rPr>
  </w:style>
  <w:style w:type="character" w:customStyle="1" w:styleId="CommentSubjectChar">
    <w:name w:val="Comment Subject Char"/>
    <w:basedOn w:val="CommentTextChar"/>
    <w:link w:val="CommentSubject"/>
    <w:uiPriority w:val="99"/>
    <w:semiHidden/>
    <w:rsid w:val="00D01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8750">
      <w:bodyDiv w:val="1"/>
      <w:marLeft w:val="0"/>
      <w:marRight w:val="0"/>
      <w:marTop w:val="0"/>
      <w:marBottom w:val="0"/>
      <w:divBdr>
        <w:top w:val="none" w:sz="0" w:space="0" w:color="auto"/>
        <w:left w:val="none" w:sz="0" w:space="0" w:color="auto"/>
        <w:bottom w:val="none" w:sz="0" w:space="0" w:color="auto"/>
        <w:right w:val="none" w:sz="0" w:space="0" w:color="auto"/>
      </w:divBdr>
    </w:div>
    <w:div w:id="561211473">
      <w:bodyDiv w:val="1"/>
      <w:marLeft w:val="0"/>
      <w:marRight w:val="0"/>
      <w:marTop w:val="0"/>
      <w:marBottom w:val="0"/>
      <w:divBdr>
        <w:top w:val="none" w:sz="0" w:space="0" w:color="auto"/>
        <w:left w:val="none" w:sz="0" w:space="0" w:color="auto"/>
        <w:bottom w:val="none" w:sz="0" w:space="0" w:color="auto"/>
        <w:right w:val="none" w:sz="0" w:space="0" w:color="auto"/>
      </w:divBdr>
      <w:divsChild>
        <w:div w:id="2029476710">
          <w:marLeft w:val="446"/>
          <w:marRight w:val="0"/>
          <w:marTop w:val="0"/>
          <w:marBottom w:val="0"/>
          <w:divBdr>
            <w:top w:val="none" w:sz="0" w:space="0" w:color="auto"/>
            <w:left w:val="none" w:sz="0" w:space="0" w:color="auto"/>
            <w:bottom w:val="none" w:sz="0" w:space="0" w:color="auto"/>
            <w:right w:val="none" w:sz="0" w:space="0" w:color="auto"/>
          </w:divBdr>
        </w:div>
        <w:div w:id="1455829963">
          <w:marLeft w:val="446"/>
          <w:marRight w:val="0"/>
          <w:marTop w:val="0"/>
          <w:marBottom w:val="0"/>
          <w:divBdr>
            <w:top w:val="none" w:sz="0" w:space="0" w:color="auto"/>
            <w:left w:val="none" w:sz="0" w:space="0" w:color="auto"/>
            <w:bottom w:val="none" w:sz="0" w:space="0" w:color="auto"/>
            <w:right w:val="none" w:sz="0" w:space="0" w:color="auto"/>
          </w:divBdr>
        </w:div>
        <w:div w:id="772241069">
          <w:marLeft w:val="446"/>
          <w:marRight w:val="0"/>
          <w:marTop w:val="0"/>
          <w:marBottom w:val="0"/>
          <w:divBdr>
            <w:top w:val="none" w:sz="0" w:space="0" w:color="auto"/>
            <w:left w:val="none" w:sz="0" w:space="0" w:color="auto"/>
            <w:bottom w:val="none" w:sz="0" w:space="0" w:color="auto"/>
            <w:right w:val="none" w:sz="0" w:space="0" w:color="auto"/>
          </w:divBdr>
        </w:div>
        <w:div w:id="2057393045">
          <w:marLeft w:val="446"/>
          <w:marRight w:val="0"/>
          <w:marTop w:val="0"/>
          <w:marBottom w:val="0"/>
          <w:divBdr>
            <w:top w:val="none" w:sz="0" w:space="0" w:color="auto"/>
            <w:left w:val="none" w:sz="0" w:space="0" w:color="auto"/>
            <w:bottom w:val="none" w:sz="0" w:space="0" w:color="auto"/>
            <w:right w:val="none" w:sz="0" w:space="0" w:color="auto"/>
          </w:divBdr>
        </w:div>
      </w:divsChild>
    </w:div>
    <w:div w:id="765617328">
      <w:bodyDiv w:val="1"/>
      <w:marLeft w:val="0"/>
      <w:marRight w:val="0"/>
      <w:marTop w:val="0"/>
      <w:marBottom w:val="0"/>
      <w:divBdr>
        <w:top w:val="none" w:sz="0" w:space="0" w:color="auto"/>
        <w:left w:val="none" w:sz="0" w:space="0" w:color="auto"/>
        <w:bottom w:val="none" w:sz="0" w:space="0" w:color="auto"/>
        <w:right w:val="none" w:sz="0" w:space="0" w:color="auto"/>
      </w:divBdr>
    </w:div>
    <w:div w:id="861550630">
      <w:bodyDiv w:val="1"/>
      <w:marLeft w:val="0"/>
      <w:marRight w:val="0"/>
      <w:marTop w:val="0"/>
      <w:marBottom w:val="0"/>
      <w:divBdr>
        <w:top w:val="none" w:sz="0" w:space="0" w:color="auto"/>
        <w:left w:val="none" w:sz="0" w:space="0" w:color="auto"/>
        <w:bottom w:val="none" w:sz="0" w:space="0" w:color="auto"/>
        <w:right w:val="none" w:sz="0" w:space="0" w:color="auto"/>
      </w:divBdr>
      <w:divsChild>
        <w:div w:id="4401274">
          <w:marLeft w:val="0"/>
          <w:marRight w:val="0"/>
          <w:marTop w:val="0"/>
          <w:marBottom w:val="0"/>
          <w:divBdr>
            <w:top w:val="none" w:sz="0" w:space="0" w:color="auto"/>
            <w:left w:val="none" w:sz="0" w:space="0" w:color="auto"/>
            <w:bottom w:val="none" w:sz="0" w:space="0" w:color="auto"/>
            <w:right w:val="none" w:sz="0" w:space="0" w:color="auto"/>
          </w:divBdr>
        </w:div>
        <w:div w:id="474418004">
          <w:marLeft w:val="-2475"/>
          <w:marRight w:val="0"/>
          <w:marTop w:val="4500"/>
          <w:marBottom w:val="0"/>
          <w:divBdr>
            <w:top w:val="none" w:sz="0" w:space="0" w:color="auto"/>
            <w:left w:val="none" w:sz="0" w:space="0" w:color="auto"/>
            <w:bottom w:val="none" w:sz="0" w:space="0" w:color="auto"/>
            <w:right w:val="none" w:sz="0" w:space="0" w:color="auto"/>
          </w:divBdr>
          <w:divsChild>
            <w:div w:id="191891310">
              <w:marLeft w:val="0"/>
              <w:marRight w:val="0"/>
              <w:marTop w:val="0"/>
              <w:marBottom w:val="0"/>
              <w:divBdr>
                <w:top w:val="none" w:sz="0" w:space="0" w:color="auto"/>
                <w:left w:val="none" w:sz="0" w:space="0" w:color="auto"/>
                <w:bottom w:val="none" w:sz="0" w:space="0" w:color="auto"/>
                <w:right w:val="none" w:sz="0" w:space="0" w:color="auto"/>
              </w:divBdr>
              <w:divsChild>
                <w:div w:id="1694652232">
                  <w:marLeft w:val="0"/>
                  <w:marRight w:val="0"/>
                  <w:marTop w:val="0"/>
                  <w:marBottom w:val="75"/>
                  <w:divBdr>
                    <w:top w:val="none" w:sz="0" w:space="0" w:color="auto"/>
                    <w:left w:val="none" w:sz="0" w:space="0" w:color="auto"/>
                    <w:bottom w:val="none" w:sz="0" w:space="0" w:color="auto"/>
                    <w:right w:val="none" w:sz="0" w:space="0" w:color="auto"/>
                  </w:divBdr>
                  <w:divsChild>
                    <w:div w:id="266694626">
                      <w:marLeft w:val="0"/>
                      <w:marRight w:val="0"/>
                      <w:marTop w:val="0"/>
                      <w:marBottom w:val="0"/>
                      <w:divBdr>
                        <w:top w:val="single" w:sz="6" w:space="0" w:color="C0C0C0"/>
                        <w:left w:val="single" w:sz="6" w:space="0" w:color="C0C0C0"/>
                        <w:bottom w:val="single" w:sz="6" w:space="0" w:color="C0C0C0"/>
                        <w:right w:val="single" w:sz="6" w:space="0" w:color="C0C0C0"/>
                      </w:divBdr>
                      <w:divsChild>
                        <w:div w:id="194393129">
                          <w:marLeft w:val="0"/>
                          <w:marRight w:val="0"/>
                          <w:marTop w:val="0"/>
                          <w:marBottom w:val="0"/>
                          <w:divBdr>
                            <w:top w:val="none" w:sz="0" w:space="0" w:color="auto"/>
                            <w:left w:val="none" w:sz="0" w:space="0" w:color="auto"/>
                            <w:bottom w:val="none" w:sz="0" w:space="0" w:color="auto"/>
                            <w:right w:val="none" w:sz="0" w:space="0" w:color="auto"/>
                          </w:divBdr>
                          <w:divsChild>
                            <w:div w:id="1509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559">
          <w:marLeft w:val="0"/>
          <w:marRight w:val="0"/>
          <w:marTop w:val="0"/>
          <w:marBottom w:val="0"/>
          <w:divBdr>
            <w:top w:val="none" w:sz="0" w:space="0" w:color="auto"/>
            <w:left w:val="none" w:sz="0" w:space="0" w:color="auto"/>
            <w:bottom w:val="none" w:sz="0" w:space="0" w:color="auto"/>
            <w:right w:val="none" w:sz="0" w:space="0" w:color="auto"/>
          </w:divBdr>
          <w:divsChild>
            <w:div w:id="6780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9346">
      <w:bodyDiv w:val="1"/>
      <w:marLeft w:val="0"/>
      <w:marRight w:val="0"/>
      <w:marTop w:val="0"/>
      <w:marBottom w:val="0"/>
      <w:divBdr>
        <w:top w:val="none" w:sz="0" w:space="0" w:color="auto"/>
        <w:left w:val="none" w:sz="0" w:space="0" w:color="auto"/>
        <w:bottom w:val="none" w:sz="0" w:space="0" w:color="auto"/>
        <w:right w:val="none" w:sz="0" w:space="0" w:color="auto"/>
      </w:divBdr>
    </w:div>
    <w:div w:id="888882745">
      <w:bodyDiv w:val="1"/>
      <w:marLeft w:val="0"/>
      <w:marRight w:val="0"/>
      <w:marTop w:val="0"/>
      <w:marBottom w:val="0"/>
      <w:divBdr>
        <w:top w:val="none" w:sz="0" w:space="0" w:color="auto"/>
        <w:left w:val="none" w:sz="0" w:space="0" w:color="auto"/>
        <w:bottom w:val="none" w:sz="0" w:space="0" w:color="auto"/>
        <w:right w:val="none" w:sz="0" w:space="0" w:color="auto"/>
      </w:divBdr>
    </w:div>
    <w:div w:id="939143510">
      <w:bodyDiv w:val="1"/>
      <w:marLeft w:val="0"/>
      <w:marRight w:val="0"/>
      <w:marTop w:val="0"/>
      <w:marBottom w:val="0"/>
      <w:divBdr>
        <w:top w:val="none" w:sz="0" w:space="0" w:color="auto"/>
        <w:left w:val="none" w:sz="0" w:space="0" w:color="auto"/>
        <w:bottom w:val="none" w:sz="0" w:space="0" w:color="auto"/>
        <w:right w:val="none" w:sz="0" w:space="0" w:color="auto"/>
      </w:divBdr>
    </w:div>
    <w:div w:id="1026641643">
      <w:bodyDiv w:val="1"/>
      <w:marLeft w:val="0"/>
      <w:marRight w:val="0"/>
      <w:marTop w:val="0"/>
      <w:marBottom w:val="0"/>
      <w:divBdr>
        <w:top w:val="none" w:sz="0" w:space="0" w:color="auto"/>
        <w:left w:val="none" w:sz="0" w:space="0" w:color="auto"/>
        <w:bottom w:val="none" w:sz="0" w:space="0" w:color="auto"/>
        <w:right w:val="none" w:sz="0" w:space="0" w:color="auto"/>
      </w:divBdr>
    </w:div>
    <w:div w:id="1134718812">
      <w:bodyDiv w:val="1"/>
      <w:marLeft w:val="0"/>
      <w:marRight w:val="0"/>
      <w:marTop w:val="0"/>
      <w:marBottom w:val="0"/>
      <w:divBdr>
        <w:top w:val="none" w:sz="0" w:space="0" w:color="auto"/>
        <w:left w:val="none" w:sz="0" w:space="0" w:color="auto"/>
        <w:bottom w:val="none" w:sz="0" w:space="0" w:color="auto"/>
        <w:right w:val="none" w:sz="0" w:space="0" w:color="auto"/>
      </w:divBdr>
      <w:divsChild>
        <w:div w:id="1319725659">
          <w:marLeft w:val="0"/>
          <w:marRight w:val="0"/>
          <w:marTop w:val="0"/>
          <w:marBottom w:val="0"/>
          <w:divBdr>
            <w:top w:val="none" w:sz="0" w:space="0" w:color="auto"/>
            <w:left w:val="none" w:sz="0" w:space="0" w:color="auto"/>
            <w:bottom w:val="none" w:sz="0" w:space="0" w:color="auto"/>
            <w:right w:val="none" w:sz="0" w:space="0" w:color="auto"/>
          </w:divBdr>
        </w:div>
      </w:divsChild>
    </w:div>
    <w:div w:id="1160658932">
      <w:bodyDiv w:val="1"/>
      <w:marLeft w:val="0"/>
      <w:marRight w:val="0"/>
      <w:marTop w:val="0"/>
      <w:marBottom w:val="0"/>
      <w:divBdr>
        <w:top w:val="none" w:sz="0" w:space="0" w:color="auto"/>
        <w:left w:val="none" w:sz="0" w:space="0" w:color="auto"/>
        <w:bottom w:val="none" w:sz="0" w:space="0" w:color="auto"/>
        <w:right w:val="none" w:sz="0" w:space="0" w:color="auto"/>
      </w:divBdr>
    </w:div>
    <w:div w:id="1189487423">
      <w:bodyDiv w:val="1"/>
      <w:marLeft w:val="0"/>
      <w:marRight w:val="0"/>
      <w:marTop w:val="0"/>
      <w:marBottom w:val="0"/>
      <w:divBdr>
        <w:top w:val="none" w:sz="0" w:space="0" w:color="auto"/>
        <w:left w:val="none" w:sz="0" w:space="0" w:color="auto"/>
        <w:bottom w:val="none" w:sz="0" w:space="0" w:color="auto"/>
        <w:right w:val="none" w:sz="0" w:space="0" w:color="auto"/>
      </w:divBdr>
    </w:div>
    <w:div w:id="1401319925">
      <w:bodyDiv w:val="1"/>
      <w:marLeft w:val="0"/>
      <w:marRight w:val="0"/>
      <w:marTop w:val="0"/>
      <w:marBottom w:val="0"/>
      <w:divBdr>
        <w:top w:val="none" w:sz="0" w:space="0" w:color="auto"/>
        <w:left w:val="none" w:sz="0" w:space="0" w:color="auto"/>
        <w:bottom w:val="none" w:sz="0" w:space="0" w:color="auto"/>
        <w:right w:val="none" w:sz="0" w:space="0" w:color="auto"/>
      </w:divBdr>
    </w:div>
    <w:div w:id="1527402863">
      <w:bodyDiv w:val="1"/>
      <w:marLeft w:val="0"/>
      <w:marRight w:val="0"/>
      <w:marTop w:val="0"/>
      <w:marBottom w:val="0"/>
      <w:divBdr>
        <w:top w:val="none" w:sz="0" w:space="0" w:color="auto"/>
        <w:left w:val="none" w:sz="0" w:space="0" w:color="auto"/>
        <w:bottom w:val="none" w:sz="0" w:space="0" w:color="auto"/>
        <w:right w:val="none" w:sz="0" w:space="0" w:color="auto"/>
      </w:divBdr>
    </w:div>
    <w:div w:id="1800420000">
      <w:bodyDiv w:val="1"/>
      <w:marLeft w:val="0"/>
      <w:marRight w:val="0"/>
      <w:marTop w:val="0"/>
      <w:marBottom w:val="0"/>
      <w:divBdr>
        <w:top w:val="none" w:sz="0" w:space="0" w:color="auto"/>
        <w:left w:val="none" w:sz="0" w:space="0" w:color="auto"/>
        <w:bottom w:val="none" w:sz="0" w:space="0" w:color="auto"/>
        <w:right w:val="none" w:sz="0" w:space="0" w:color="auto"/>
      </w:divBdr>
    </w:div>
    <w:div w:id="1820800514">
      <w:bodyDiv w:val="1"/>
      <w:marLeft w:val="0"/>
      <w:marRight w:val="0"/>
      <w:marTop w:val="0"/>
      <w:marBottom w:val="0"/>
      <w:divBdr>
        <w:top w:val="none" w:sz="0" w:space="0" w:color="auto"/>
        <w:left w:val="none" w:sz="0" w:space="0" w:color="auto"/>
        <w:bottom w:val="none" w:sz="0" w:space="0" w:color="auto"/>
        <w:right w:val="none" w:sz="0" w:space="0" w:color="auto"/>
      </w:divBdr>
    </w:div>
    <w:div w:id="1861896840">
      <w:bodyDiv w:val="1"/>
      <w:marLeft w:val="0"/>
      <w:marRight w:val="0"/>
      <w:marTop w:val="0"/>
      <w:marBottom w:val="0"/>
      <w:divBdr>
        <w:top w:val="none" w:sz="0" w:space="0" w:color="auto"/>
        <w:left w:val="none" w:sz="0" w:space="0" w:color="auto"/>
        <w:bottom w:val="none" w:sz="0" w:space="0" w:color="auto"/>
        <w:right w:val="none" w:sz="0" w:space="0" w:color="auto"/>
      </w:divBdr>
    </w:div>
    <w:div w:id="1943760811">
      <w:bodyDiv w:val="1"/>
      <w:marLeft w:val="0"/>
      <w:marRight w:val="0"/>
      <w:marTop w:val="0"/>
      <w:marBottom w:val="0"/>
      <w:divBdr>
        <w:top w:val="none" w:sz="0" w:space="0" w:color="auto"/>
        <w:left w:val="none" w:sz="0" w:space="0" w:color="auto"/>
        <w:bottom w:val="none" w:sz="0" w:space="0" w:color="auto"/>
        <w:right w:val="none" w:sz="0" w:space="0" w:color="auto"/>
      </w:divBdr>
      <w:divsChild>
        <w:div w:id="1258176988">
          <w:marLeft w:val="547"/>
          <w:marRight w:val="0"/>
          <w:marTop w:val="0"/>
          <w:marBottom w:val="0"/>
          <w:divBdr>
            <w:top w:val="none" w:sz="0" w:space="0" w:color="auto"/>
            <w:left w:val="none" w:sz="0" w:space="0" w:color="auto"/>
            <w:bottom w:val="none" w:sz="0" w:space="0" w:color="auto"/>
            <w:right w:val="none" w:sz="0" w:space="0" w:color="auto"/>
          </w:divBdr>
        </w:div>
        <w:div w:id="2032560999">
          <w:marLeft w:val="547"/>
          <w:marRight w:val="0"/>
          <w:marTop w:val="0"/>
          <w:marBottom w:val="0"/>
          <w:divBdr>
            <w:top w:val="none" w:sz="0" w:space="0" w:color="auto"/>
            <w:left w:val="none" w:sz="0" w:space="0" w:color="auto"/>
            <w:bottom w:val="none" w:sz="0" w:space="0" w:color="auto"/>
            <w:right w:val="none" w:sz="0" w:space="0" w:color="auto"/>
          </w:divBdr>
        </w:div>
        <w:div w:id="302732059">
          <w:marLeft w:val="547"/>
          <w:marRight w:val="0"/>
          <w:marTop w:val="0"/>
          <w:marBottom w:val="0"/>
          <w:divBdr>
            <w:top w:val="none" w:sz="0" w:space="0" w:color="auto"/>
            <w:left w:val="none" w:sz="0" w:space="0" w:color="auto"/>
            <w:bottom w:val="none" w:sz="0" w:space="0" w:color="auto"/>
            <w:right w:val="none" w:sz="0" w:space="0" w:color="auto"/>
          </w:divBdr>
        </w:div>
        <w:div w:id="1215235677">
          <w:marLeft w:val="1267"/>
          <w:marRight w:val="0"/>
          <w:marTop w:val="0"/>
          <w:marBottom w:val="0"/>
          <w:divBdr>
            <w:top w:val="none" w:sz="0" w:space="0" w:color="auto"/>
            <w:left w:val="none" w:sz="0" w:space="0" w:color="auto"/>
            <w:bottom w:val="none" w:sz="0" w:space="0" w:color="auto"/>
            <w:right w:val="none" w:sz="0" w:space="0" w:color="auto"/>
          </w:divBdr>
        </w:div>
        <w:div w:id="1065302614">
          <w:marLeft w:val="1267"/>
          <w:marRight w:val="0"/>
          <w:marTop w:val="0"/>
          <w:marBottom w:val="0"/>
          <w:divBdr>
            <w:top w:val="none" w:sz="0" w:space="0" w:color="auto"/>
            <w:left w:val="none" w:sz="0" w:space="0" w:color="auto"/>
            <w:bottom w:val="none" w:sz="0" w:space="0" w:color="auto"/>
            <w:right w:val="none" w:sz="0" w:space="0" w:color="auto"/>
          </w:divBdr>
        </w:div>
        <w:div w:id="553584011">
          <w:marLeft w:val="446"/>
          <w:marRight w:val="0"/>
          <w:marTop w:val="0"/>
          <w:marBottom w:val="0"/>
          <w:divBdr>
            <w:top w:val="none" w:sz="0" w:space="0" w:color="auto"/>
            <w:left w:val="none" w:sz="0" w:space="0" w:color="auto"/>
            <w:bottom w:val="none" w:sz="0" w:space="0" w:color="auto"/>
            <w:right w:val="none" w:sz="0" w:space="0" w:color="auto"/>
          </w:divBdr>
        </w:div>
        <w:div w:id="1322276242">
          <w:marLeft w:val="446"/>
          <w:marRight w:val="0"/>
          <w:marTop w:val="0"/>
          <w:marBottom w:val="0"/>
          <w:divBdr>
            <w:top w:val="none" w:sz="0" w:space="0" w:color="auto"/>
            <w:left w:val="none" w:sz="0" w:space="0" w:color="auto"/>
            <w:bottom w:val="none" w:sz="0" w:space="0" w:color="auto"/>
            <w:right w:val="none" w:sz="0" w:space="0" w:color="auto"/>
          </w:divBdr>
        </w:div>
      </w:divsChild>
    </w:div>
    <w:div w:id="20615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outine-childhood-immunisation-schedule/routine-childhood-immunisations-from-february-2022-born-on-or-after-1-january-2020"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hvillesurgery.co.uk/friends-and-family-test-results/" TargetMode="External"/><Relationship Id="rId7" Type="http://schemas.openxmlformats.org/officeDocument/2006/relationships/settings" Target="settings.xml"/><Relationship Id="rId12" Type="http://schemas.openxmlformats.org/officeDocument/2006/relationships/hyperlink" Target="https://www.nwlondonicb.nhs.uk/news/news/tirzepatide-and-nhs-north-west-london" TargetMode="External"/><Relationship Id="rId17" Type="http://schemas.openxmlformats.org/officeDocument/2006/relationships/hyperlink" Target="https://www.gp-patient.co.uk/patientexperience/results?code=E85719" TargetMode="External"/><Relationship Id="rId25" Type="http://schemas.openxmlformats.org/officeDocument/2006/relationships/hyperlink" Target="https://www.nhs.uk/tests-and-treatments/nhs-health-chec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vaccinations/covid-19-vaccine/" TargetMode="External"/><Relationship Id="rId20" Type="http://schemas.openxmlformats.org/officeDocument/2006/relationships/hyperlink" Target="https://www.gp-patient.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VBZOFHUKU7o"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uk/vaccinations/rsv-vaccine/" TargetMode="Externa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outine-childhood-immunisation-schedule/routine-childhood-immunisations-from-1-july-2025-babies-born-from-1-july-2024" TargetMode="External"/><Relationship Id="rId22" Type="http://schemas.openxmlformats.org/officeDocument/2006/relationships/hyperlink" Target="https://g.co/kgs/EhKgy1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E7704BC61994D82EE896240A18742" ma:contentTypeVersion="14" ma:contentTypeDescription="Create a new document." ma:contentTypeScope="" ma:versionID="524e3fa04beba87b16302484c8d36aee">
  <xsd:schema xmlns:xsd="http://www.w3.org/2001/XMLSchema" xmlns:xs="http://www.w3.org/2001/XMLSchema" xmlns:p="http://schemas.microsoft.com/office/2006/metadata/properties" xmlns:ns1="http://schemas.microsoft.com/sharepoint/v3" xmlns:ns2="38e66908-998b-4185-a344-e0c4a5c46379" targetNamespace="http://schemas.microsoft.com/office/2006/metadata/properties" ma:root="true" ma:fieldsID="05ad0dd9fa81002b130336b950941d4d" ns1:_="" ns2:_="">
    <xsd:import namespace="http://schemas.microsoft.com/sharepoint/v3"/>
    <xsd:import namespace="38e66908-998b-4185-a344-e0c4a5c4637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66908-998b-4185-a344-e0c4a5c463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e66908-998b-4185-a344-e0c4a5c463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8A1D-791F-4E42-8092-2E56FF1D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e66908-998b-4185-a344-e0c4a5c4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E5C22-49F3-47B7-A651-CB3EF346B0DF}">
  <ds:schemaRefs>
    <ds:schemaRef ds:uri="http://schemas.microsoft.com/office/2006/metadata/properties"/>
    <ds:schemaRef ds:uri="http://schemas.microsoft.com/office/infopath/2007/PartnerControls"/>
    <ds:schemaRef ds:uri="http://schemas.microsoft.com/sharepoint/v3"/>
    <ds:schemaRef ds:uri="38e66908-998b-4185-a344-e0c4a5c46379"/>
  </ds:schemaRefs>
</ds:datastoreItem>
</file>

<file path=customXml/itemProps3.xml><?xml version="1.0" encoding="utf-8"?>
<ds:datastoreItem xmlns:ds="http://schemas.openxmlformats.org/officeDocument/2006/customXml" ds:itemID="{D3830FF3-2A85-4779-AA14-778A1A575497}">
  <ds:schemaRefs>
    <ds:schemaRef ds:uri="http://schemas.microsoft.com/sharepoint/v3/contenttype/forms"/>
  </ds:schemaRefs>
</ds:datastoreItem>
</file>

<file path=customXml/itemProps4.xml><?xml version="1.0" encoding="utf-8"?>
<ds:datastoreItem xmlns:ds="http://schemas.openxmlformats.org/officeDocument/2006/customXml" ds:itemID="{448A6864-3B95-442F-9CE8-0798925A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Nelson</dc:creator>
  <cp:lastModifiedBy>Magnus Nelson</cp:lastModifiedBy>
  <cp:revision>11</cp:revision>
  <cp:lastPrinted>2024-06-06T14:13:00Z</cp:lastPrinted>
  <dcterms:created xsi:type="dcterms:W3CDTF">2025-07-21T09:46:00Z</dcterms:created>
  <dcterms:modified xsi:type="dcterms:W3CDTF">2025-07-22T14:10:00Z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0x01010072DE7704BC61994D82EE896240A18742</vt:lpwstr>
  </property>
  <property fmtid="{D5CDD505-2E9C-101B-9397-08002B2CF9AE}" pid="3" name="Order">
    <vt:r8>2125400</vt:r8>
  </property>
  <property fmtid="{D5CDD505-2E9C-101B-9397-08002B2CF9AE}" pid="4" name="MediaServiceImageTags">
    <vt:lpwstr/>
  </property>
</Properties>
</file>